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0CCB5" w14:textId="77777777" w:rsidR="00E20CE1" w:rsidRDefault="00E20CE1" w:rsidP="006C0B8C">
      <w:pPr>
        <w:pStyle w:val="DATHeader"/>
      </w:pPr>
    </w:p>
    <w:sdt>
      <w:sdtPr>
        <w:id w:val="-632948565"/>
        <w:lock w:val="contentLocked"/>
        <w:placeholder>
          <w:docPart w:val="DefaultPlaceholder_-1854013440"/>
        </w:placeholder>
        <w:group/>
      </w:sdtPr>
      <w:sdtContent>
        <w:p w14:paraId="4E1A3703" w14:textId="0E5850DF" w:rsidR="0069354D" w:rsidRPr="00DB10F6" w:rsidRDefault="0069354D" w:rsidP="00DB10F6">
          <w:pPr>
            <w:pStyle w:val="DATHeader"/>
          </w:pPr>
        </w:p>
        <w:p w14:paraId="5EBD5736" w14:textId="591BE6FB" w:rsidR="00DB10F6" w:rsidRDefault="001F022A" w:rsidP="00DB10F6">
          <w:pPr>
            <w:pStyle w:val="DATHeader"/>
          </w:pPr>
          <w:sdt>
            <w:sdtPr>
              <w:id w:val="1075699224"/>
              <w:placeholder>
                <w:docPart w:val="5BAEC3F008344723BAD765684E3F2FB6"/>
              </w:placeholder>
              <w:dropDownList>
                <w:listItem w:displayText="Dixons Allerton Academy" w:value="Dixons Allerton Academy"/>
                <w:listItem w:displayText="Dixons City Academy" w:value="Dixons City Academy"/>
                <w:listItem w:displayText="Dixons Cottingley Academy" w:value="Dixons Cottingley Academy"/>
                <w:listItem w:displayText="Dixons Kings Academy" w:value="Dixons Kings Academy"/>
                <w:listItem w:displayText="Dixons Manningham Primary" w:value="Dixons Manningham Primary"/>
                <w:listItem w:displayText="Dixons Marchbank Primary" w:value="Dixons Marchbank Primary"/>
                <w:listItem w:displayText="Dixons McMillan Academy" w:value="Dixons McMillan Academy"/>
                <w:listItem w:displayText="Dixons Music Primary" w:value="Dixons Music Primary"/>
                <w:listItem w:displayText="Dixons Sixth Form" w:value="Dixons Sixth Form"/>
                <w:listItem w:displayText="Dixons Trinity Academy" w:value="Dixons Trinity Academy"/>
                <w:listItem w:displayText="Dixons Trinity Chapeltown" w:value="Dixons Trinity Chapeltown"/>
                <w:listItem w:displayText="Dixons Unity Academy" w:value="Dixons Unity Academy"/>
              </w:dropDownList>
            </w:sdtPr>
            <w:sdtContent>
              <w:r w:rsidR="004066E2">
                <w:t>Dixons Marchbank Primary</w:t>
              </w:r>
            </w:sdtContent>
          </w:sdt>
          <w:r w:rsidR="00DB10F6">
            <w:t xml:space="preserve"> </w:t>
          </w:r>
          <w:r w:rsidR="002D4EA5">
            <w:t>Primary</w:t>
          </w:r>
          <w:r w:rsidR="00B938EC">
            <w:t xml:space="preserve"> </w:t>
          </w:r>
          <w:r w:rsidR="002D4EA5">
            <w:t xml:space="preserve">Sports </w:t>
          </w:r>
          <w:r w:rsidR="00B938EC">
            <w:t>Premium</w:t>
          </w:r>
          <w:r w:rsidR="00DB10F6" w:rsidRPr="00DB10F6">
            <w:t xml:space="preserve"> </w:t>
          </w:r>
          <w:sdt>
            <w:sdtPr>
              <w:id w:val="999316348"/>
              <w:placeholder>
                <w:docPart w:val="7A27ABA9CD4F459BB8A50992DC2A2372"/>
              </w:placeholder>
              <w:dropDownList>
                <w:listItem w:value="Choose an item."/>
                <w:listItem w:displayText="2018-21" w:value="2018-21"/>
                <w:listItem w:displayText="2019-22" w:value="2019-22"/>
                <w:listItem w:displayText="2020-23" w:value="2020-23"/>
              </w:dropDownList>
            </w:sdtPr>
            <w:sdtContent>
              <w:r w:rsidR="00F05725">
                <w:t>2020-23</w:t>
              </w:r>
            </w:sdtContent>
          </w:sdt>
        </w:p>
        <w:p w14:paraId="20C7ACC1" w14:textId="67BA0AE3" w:rsidR="00DB10F6" w:rsidRPr="00DB10F6" w:rsidRDefault="00863558" w:rsidP="00A01184">
          <w:pPr>
            <w:pStyle w:val="DATHeader"/>
            <w:spacing w:after="240"/>
          </w:pPr>
          <w:r>
            <w:t>Allocation, Spend and Impact</w:t>
          </w:r>
        </w:p>
      </w:sdtContent>
    </w:sdt>
    <w:tbl>
      <w:tblPr>
        <w:tblStyle w:val="TableGrid"/>
        <w:tblW w:w="15421" w:type="dxa"/>
        <w:tblBorders>
          <w:top w:val="none" w:sz="0" w:space="0" w:color="auto"/>
          <w:left w:val="none" w:sz="0" w:space="0" w:color="auto"/>
          <w:bottom w:val="none" w:sz="0" w:space="0" w:color="auto"/>
          <w:right w:val="none" w:sz="0" w:space="0" w:color="auto"/>
          <w:insideH w:val="single" w:sz="4" w:space="0" w:color="174489"/>
          <w:insideV w:val="single" w:sz="4" w:space="0" w:color="174489"/>
        </w:tblBorders>
        <w:tblLook w:val="04A0" w:firstRow="1" w:lastRow="0" w:firstColumn="1" w:lastColumn="0" w:noHBand="0" w:noVBand="1"/>
      </w:tblPr>
      <w:tblGrid>
        <w:gridCol w:w="11907"/>
        <w:gridCol w:w="1167"/>
        <w:gridCol w:w="1168"/>
        <w:gridCol w:w="1168"/>
        <w:gridCol w:w="11"/>
      </w:tblGrid>
      <w:tr w:rsidR="007A123E" w:rsidRPr="0091064E" w14:paraId="2DB86947" w14:textId="77777777" w:rsidTr="00EA5D01">
        <w:tc>
          <w:tcPr>
            <w:tcW w:w="11907" w:type="dxa"/>
            <w:tcBorders>
              <w:top w:val="nil"/>
              <w:left w:val="nil"/>
              <w:bottom w:val="single" w:sz="4" w:space="0" w:color="174489"/>
              <w:right w:val="single" w:sz="2" w:space="0" w:color="174489"/>
            </w:tcBorders>
          </w:tcPr>
          <w:sdt>
            <w:sdtPr>
              <w:rPr>
                <w:sz w:val="23"/>
                <w:szCs w:val="23"/>
              </w:rPr>
              <w:id w:val="345751346"/>
              <w:lock w:val="contentLocked"/>
              <w:placeholder>
                <w:docPart w:val="DefaultPlaceholder_-1854013440"/>
              </w:placeholder>
              <w:group/>
            </w:sdtPr>
            <w:sdtContent>
              <w:p w14:paraId="273B1E70" w14:textId="4855453A" w:rsidR="007A123E" w:rsidRPr="004E6B02" w:rsidRDefault="00863558" w:rsidP="00DB10F6">
                <w:pPr>
                  <w:pStyle w:val="DATTableRowHeader"/>
                  <w:rPr>
                    <w:sz w:val="23"/>
                    <w:szCs w:val="23"/>
                  </w:rPr>
                </w:pPr>
                <w:r>
                  <w:rPr>
                    <w:sz w:val="23"/>
                    <w:szCs w:val="23"/>
                  </w:rPr>
                  <w:t>Allocation</w:t>
                </w:r>
              </w:p>
            </w:sdtContent>
          </w:sdt>
        </w:tc>
        <w:tc>
          <w:tcPr>
            <w:tcW w:w="3514" w:type="dxa"/>
            <w:gridSpan w:val="4"/>
            <w:tcBorders>
              <w:top w:val="nil"/>
              <w:left w:val="single" w:sz="2" w:space="0" w:color="174489"/>
              <w:bottom w:val="single" w:sz="4" w:space="0" w:color="174489"/>
              <w:right w:val="nil"/>
            </w:tcBorders>
          </w:tcPr>
          <w:sdt>
            <w:sdtPr>
              <w:rPr>
                <w:sz w:val="20"/>
                <w:szCs w:val="20"/>
              </w:rPr>
              <w:id w:val="1917967566"/>
              <w:lock w:val="contentLocked"/>
              <w:placeholder>
                <w:docPart w:val="DefaultPlaceholder_-1854013440"/>
              </w:placeholder>
              <w:group/>
            </w:sdtPr>
            <w:sdtContent>
              <w:p w14:paraId="220B7C9D" w14:textId="473436D8" w:rsidR="007A123E" w:rsidRPr="004E6B02" w:rsidRDefault="007A123E" w:rsidP="007A123E">
                <w:pPr>
                  <w:pStyle w:val="DATTableRowHeader"/>
                  <w:jc w:val="center"/>
                  <w:rPr>
                    <w:sz w:val="20"/>
                    <w:szCs w:val="20"/>
                  </w:rPr>
                </w:pPr>
                <w:r w:rsidRPr="004E6B02">
                  <w:rPr>
                    <w:sz w:val="20"/>
                    <w:szCs w:val="20"/>
                  </w:rPr>
                  <w:t>Expected funding</w:t>
                </w:r>
              </w:p>
            </w:sdtContent>
          </w:sdt>
        </w:tc>
      </w:tr>
      <w:tr w:rsidR="00863558" w:rsidRPr="006C0B8C" w14:paraId="6E20B4F1" w14:textId="77777777" w:rsidTr="00EA5D01">
        <w:trPr>
          <w:gridAfter w:val="1"/>
          <w:wAfter w:w="11" w:type="dxa"/>
        </w:trPr>
        <w:tc>
          <w:tcPr>
            <w:tcW w:w="11907" w:type="dxa"/>
            <w:tcBorders>
              <w:top w:val="single" w:sz="4" w:space="0" w:color="174489"/>
              <w:left w:val="nil"/>
              <w:bottom w:val="single" w:sz="4" w:space="0" w:color="174489"/>
              <w:right w:val="single" w:sz="2" w:space="0" w:color="174489"/>
            </w:tcBorders>
          </w:tcPr>
          <w:sdt>
            <w:sdtPr>
              <w:rPr>
                <w:b/>
              </w:rPr>
              <w:id w:val="-1276482061"/>
              <w:lock w:val="contentLocked"/>
              <w:placeholder>
                <w:docPart w:val="DefaultPlaceholder_-1854013440"/>
              </w:placeholder>
              <w:group/>
            </w:sdtPr>
            <w:sdtContent>
              <w:p w14:paraId="16ABA542" w14:textId="3D2BF226" w:rsidR="00863558" w:rsidRPr="007A123E" w:rsidRDefault="00863558" w:rsidP="00863558">
                <w:pPr>
                  <w:pStyle w:val="DATTableText"/>
                  <w:rPr>
                    <w:b/>
                  </w:rPr>
                </w:pPr>
                <w:r>
                  <w:rPr>
                    <w:b/>
                  </w:rPr>
                  <w:t>Based on the School Ce</w:t>
                </w:r>
                <w:r w:rsidRPr="007A123E">
                  <w:rPr>
                    <w:b/>
                  </w:rPr>
                  <w:t>nsus</w:t>
                </w:r>
              </w:p>
            </w:sdtContent>
          </w:sdt>
        </w:tc>
        <w:sdt>
          <w:sdtPr>
            <w:rPr>
              <w:b/>
            </w:rPr>
            <w:id w:val="355699819"/>
            <w:placeholder>
              <w:docPart w:val="3791D7780E344B538F2632C45FDE875D"/>
            </w:placeholder>
            <w:dropDownList>
              <w:listItem w:value="Choose an item."/>
              <w:listItem w:displayText="2018/19" w:value="2018/19"/>
              <w:listItem w:displayText="2019/20" w:value="2019/20"/>
              <w:listItem w:displayText="2020/21" w:value="2020/21"/>
              <w:listItem w:displayText="2021/22" w:value="2021/22"/>
              <w:listItem w:displayText="2022/23" w:value="2022/23"/>
            </w:dropDownList>
          </w:sdtPr>
          <w:sdtContent>
            <w:tc>
              <w:tcPr>
                <w:tcW w:w="1167" w:type="dxa"/>
                <w:tcBorders>
                  <w:top w:val="single" w:sz="4" w:space="0" w:color="174489"/>
                  <w:left w:val="single" w:sz="2" w:space="0" w:color="174489"/>
                  <w:bottom w:val="single" w:sz="4" w:space="0" w:color="174489"/>
                  <w:right w:val="single" w:sz="4" w:space="0" w:color="174489"/>
                </w:tcBorders>
              </w:tcPr>
              <w:p w14:paraId="51EF8DFF" w14:textId="108DC9A5" w:rsidR="00863558" w:rsidRPr="00BE16AA" w:rsidRDefault="00F05725" w:rsidP="00863558">
                <w:pPr>
                  <w:pStyle w:val="DATTableText"/>
                  <w:jc w:val="center"/>
                  <w:rPr>
                    <w:b/>
                  </w:rPr>
                </w:pPr>
                <w:r>
                  <w:rPr>
                    <w:b/>
                  </w:rPr>
                  <w:t>2020/21</w:t>
                </w:r>
              </w:p>
            </w:tc>
          </w:sdtContent>
        </w:sdt>
        <w:sdt>
          <w:sdtPr>
            <w:rPr>
              <w:b/>
            </w:rPr>
            <w:id w:val="-17936585"/>
            <w:placeholder>
              <w:docPart w:val="CBB54A28FFEE4652B041877B2E2731AF"/>
            </w:placeholder>
            <w:dropDownList>
              <w:listItem w:value="Choose an item."/>
              <w:listItem w:displayText="2018/19" w:value="2018/19"/>
              <w:listItem w:displayText="2019/20" w:value="2019/20"/>
              <w:listItem w:displayText="2020/21" w:value="2020/21"/>
              <w:listItem w:displayText="2021/22" w:value="2021/22"/>
              <w:listItem w:displayText="2022/23" w:value="2022/23"/>
            </w:dropDownList>
          </w:sdtPr>
          <w:sdtContent>
            <w:tc>
              <w:tcPr>
                <w:tcW w:w="1168" w:type="dxa"/>
                <w:tcBorders>
                  <w:top w:val="single" w:sz="4" w:space="0" w:color="174489"/>
                  <w:left w:val="single" w:sz="4" w:space="0" w:color="174489"/>
                  <w:bottom w:val="single" w:sz="4" w:space="0" w:color="174489"/>
                  <w:right w:val="single" w:sz="4" w:space="0" w:color="174489"/>
                </w:tcBorders>
              </w:tcPr>
              <w:p w14:paraId="6E27523D" w14:textId="2070A189" w:rsidR="00863558" w:rsidRPr="00BE16AA" w:rsidRDefault="00F05725" w:rsidP="00863558">
                <w:pPr>
                  <w:pStyle w:val="DATTableText"/>
                  <w:jc w:val="center"/>
                  <w:rPr>
                    <w:b/>
                  </w:rPr>
                </w:pPr>
                <w:r>
                  <w:rPr>
                    <w:b/>
                  </w:rPr>
                  <w:t>2021/22</w:t>
                </w:r>
              </w:p>
            </w:tc>
          </w:sdtContent>
        </w:sdt>
        <w:sdt>
          <w:sdtPr>
            <w:rPr>
              <w:b/>
            </w:rPr>
            <w:id w:val="-1892419665"/>
            <w:placeholder>
              <w:docPart w:val="218E48DEFB304FF5915C451190649B42"/>
            </w:placeholder>
            <w:dropDownList>
              <w:listItem w:value="Choose an item."/>
              <w:listItem w:displayText="2018/19" w:value="2018/19"/>
              <w:listItem w:displayText="2019/20" w:value="2019/20"/>
              <w:listItem w:displayText="2020/21" w:value="2020/21"/>
              <w:listItem w:displayText="2021/22" w:value="2021/22"/>
              <w:listItem w:displayText="2022/23" w:value="2022/23"/>
            </w:dropDownList>
          </w:sdtPr>
          <w:sdtContent>
            <w:tc>
              <w:tcPr>
                <w:tcW w:w="1168" w:type="dxa"/>
                <w:tcBorders>
                  <w:top w:val="single" w:sz="4" w:space="0" w:color="174489"/>
                  <w:left w:val="single" w:sz="4" w:space="0" w:color="174489"/>
                  <w:bottom w:val="single" w:sz="4" w:space="0" w:color="174489"/>
                  <w:right w:val="nil"/>
                </w:tcBorders>
              </w:tcPr>
              <w:p w14:paraId="758AEFDC" w14:textId="326D066B" w:rsidR="00863558" w:rsidRPr="00BE16AA" w:rsidRDefault="00F05725" w:rsidP="00863558">
                <w:pPr>
                  <w:pStyle w:val="DATTableText"/>
                  <w:jc w:val="center"/>
                  <w:rPr>
                    <w:b/>
                  </w:rPr>
                </w:pPr>
                <w:r>
                  <w:rPr>
                    <w:b/>
                  </w:rPr>
                  <w:t>2022/23</w:t>
                </w:r>
              </w:p>
            </w:tc>
          </w:sdtContent>
        </w:sdt>
      </w:tr>
      <w:tr w:rsidR="006B7E5B" w14:paraId="1C061B35" w14:textId="77777777" w:rsidTr="00EA5D01">
        <w:trPr>
          <w:gridAfter w:val="1"/>
          <w:wAfter w:w="11" w:type="dxa"/>
        </w:trPr>
        <w:tc>
          <w:tcPr>
            <w:tcW w:w="11907" w:type="dxa"/>
            <w:tcBorders>
              <w:top w:val="single" w:sz="4" w:space="0" w:color="174489"/>
              <w:left w:val="nil"/>
              <w:bottom w:val="nil"/>
              <w:right w:val="single" w:sz="4" w:space="0" w:color="174489"/>
            </w:tcBorders>
          </w:tcPr>
          <w:p w14:paraId="208952CA" w14:textId="28637902" w:rsidR="006B7E5B" w:rsidRDefault="006B7E5B" w:rsidP="00642FE2">
            <w:pPr>
              <w:pStyle w:val="DATTableText"/>
            </w:pPr>
            <w:r>
              <w:rPr>
                <w:shd w:val="clear" w:color="auto" w:fill="FFFFFF"/>
              </w:rPr>
              <w:t>The premium must be used to fund additional and sustainable improvements to the provision of </w:t>
            </w:r>
            <w:r>
              <w:t>PE</w:t>
            </w:r>
            <w:r>
              <w:rPr>
                <w:shd w:val="clear" w:color="auto" w:fill="FFFFFF"/>
              </w:rPr>
              <w:t> and sport, for the benefit of primary-aged pupils, in the 20</w:t>
            </w:r>
            <w:r w:rsidR="00DB2C44">
              <w:rPr>
                <w:shd w:val="clear" w:color="auto" w:fill="FFFFFF"/>
              </w:rPr>
              <w:t>2</w:t>
            </w:r>
            <w:r w:rsidR="007C079F">
              <w:rPr>
                <w:shd w:val="clear" w:color="auto" w:fill="FFFFFF"/>
              </w:rPr>
              <w:t>2</w:t>
            </w:r>
            <w:r>
              <w:rPr>
                <w:shd w:val="clear" w:color="auto" w:fill="FFFFFF"/>
              </w:rPr>
              <w:t xml:space="preserve"> to 202</w:t>
            </w:r>
            <w:r w:rsidR="007C079F">
              <w:rPr>
                <w:shd w:val="clear" w:color="auto" w:fill="FFFFFF"/>
              </w:rPr>
              <w:t>3</w:t>
            </w:r>
            <w:r>
              <w:rPr>
                <w:shd w:val="clear" w:color="auto" w:fill="FFFFFF"/>
              </w:rPr>
              <w:t xml:space="preserve"> academic year, to encourage the development of healthy, active lifestyles.</w:t>
            </w:r>
          </w:p>
          <w:p w14:paraId="761AA1E9" w14:textId="668D0811" w:rsidR="006B7E5B" w:rsidRPr="00D30EEA" w:rsidRDefault="006B7E5B" w:rsidP="00D30EEA">
            <w:pPr>
              <w:shd w:val="clear" w:color="auto" w:fill="FFFFFF"/>
              <w:spacing w:before="80" w:after="80"/>
              <w:jc w:val="both"/>
              <w:rPr>
                <w:sz w:val="20"/>
                <w:szCs w:val="20"/>
                <w:lang w:eastAsia="en-GB"/>
              </w:rPr>
            </w:pPr>
            <w:r w:rsidRPr="00642FE2">
              <w:rPr>
                <w:rFonts w:eastAsia="Times New Roman" w:cstheme="minorHAnsi"/>
                <w:color w:val="0B0C0C"/>
                <w:sz w:val="20"/>
                <w:szCs w:val="20"/>
                <w:lang w:eastAsia="en-GB"/>
              </w:rPr>
              <w:t>Allocations for the academic year 20</w:t>
            </w:r>
            <w:r w:rsidR="00B40317">
              <w:rPr>
                <w:rFonts w:eastAsia="Times New Roman" w:cstheme="minorHAnsi"/>
                <w:color w:val="0B0C0C"/>
                <w:sz w:val="20"/>
                <w:szCs w:val="20"/>
                <w:lang w:eastAsia="en-GB"/>
              </w:rPr>
              <w:t>2</w:t>
            </w:r>
            <w:r w:rsidR="007C079F">
              <w:rPr>
                <w:rFonts w:eastAsia="Times New Roman" w:cstheme="minorHAnsi"/>
                <w:color w:val="0B0C0C"/>
                <w:sz w:val="20"/>
                <w:szCs w:val="20"/>
                <w:lang w:eastAsia="en-GB"/>
              </w:rPr>
              <w:t>2</w:t>
            </w:r>
            <w:r w:rsidRPr="00642FE2">
              <w:rPr>
                <w:rFonts w:eastAsia="Times New Roman" w:cstheme="minorHAnsi"/>
                <w:color w:val="0B0C0C"/>
                <w:sz w:val="20"/>
                <w:szCs w:val="20"/>
                <w:lang w:eastAsia="en-GB"/>
              </w:rPr>
              <w:t xml:space="preserve"> to 20</w:t>
            </w:r>
            <w:r w:rsidR="00B40317">
              <w:rPr>
                <w:rFonts w:eastAsia="Times New Roman" w:cstheme="minorHAnsi"/>
                <w:color w:val="0B0C0C"/>
                <w:sz w:val="20"/>
                <w:szCs w:val="20"/>
                <w:lang w:eastAsia="en-GB"/>
              </w:rPr>
              <w:t>2</w:t>
            </w:r>
            <w:r w:rsidR="007C079F">
              <w:rPr>
                <w:rFonts w:eastAsia="Times New Roman" w:cstheme="minorHAnsi"/>
                <w:color w:val="0B0C0C"/>
                <w:sz w:val="20"/>
                <w:szCs w:val="20"/>
                <w:lang w:eastAsia="en-GB"/>
              </w:rPr>
              <w:t>3</w:t>
            </w:r>
            <w:r w:rsidRPr="00642FE2">
              <w:rPr>
                <w:rFonts w:eastAsia="Times New Roman" w:cstheme="minorHAnsi"/>
                <w:color w:val="0B0C0C"/>
                <w:sz w:val="20"/>
                <w:szCs w:val="20"/>
                <w:lang w:eastAsia="en-GB"/>
              </w:rPr>
              <w:t xml:space="preserve"> are calculated using the number of pupils in years 1 to 6, as recorded in the January 20</w:t>
            </w:r>
            <w:r w:rsidR="00B40317">
              <w:rPr>
                <w:rFonts w:eastAsia="Times New Roman" w:cstheme="minorHAnsi"/>
                <w:color w:val="0B0C0C"/>
                <w:sz w:val="20"/>
                <w:szCs w:val="20"/>
                <w:lang w:eastAsia="en-GB"/>
              </w:rPr>
              <w:t>2</w:t>
            </w:r>
            <w:r w:rsidR="00DB2C44">
              <w:rPr>
                <w:rFonts w:eastAsia="Times New Roman" w:cstheme="minorHAnsi"/>
                <w:color w:val="0B0C0C"/>
                <w:sz w:val="20"/>
                <w:szCs w:val="20"/>
                <w:lang w:eastAsia="en-GB"/>
              </w:rPr>
              <w:t>1</w:t>
            </w:r>
            <w:r w:rsidRPr="00642FE2">
              <w:rPr>
                <w:rFonts w:eastAsia="Times New Roman" w:cstheme="minorHAnsi"/>
                <w:color w:val="0B0C0C"/>
                <w:sz w:val="20"/>
                <w:szCs w:val="20"/>
                <w:lang w:eastAsia="en-GB"/>
              </w:rPr>
              <w:t xml:space="preserve"> census, as follows:</w:t>
            </w:r>
            <w:r w:rsidR="00D30EEA">
              <w:rPr>
                <w:rFonts w:eastAsia="Times New Roman" w:cstheme="minorHAnsi"/>
                <w:color w:val="0B0C0C"/>
                <w:sz w:val="20"/>
                <w:szCs w:val="20"/>
                <w:lang w:eastAsia="en-GB"/>
              </w:rPr>
              <w:t xml:space="preserve"> </w:t>
            </w:r>
            <w:r w:rsidRPr="00D30EEA">
              <w:rPr>
                <w:sz w:val="20"/>
                <w:szCs w:val="20"/>
                <w:lang w:eastAsia="en-GB"/>
              </w:rPr>
              <w:t>schools with 17 or more pupils receive £16,000 plus £10 per pupil</w:t>
            </w:r>
          </w:p>
          <w:p w14:paraId="2F03194F" w14:textId="11FAB960" w:rsidR="006B7E5B" w:rsidRPr="00A47853" w:rsidRDefault="001F022A" w:rsidP="00642FE2">
            <w:pPr>
              <w:pStyle w:val="DATText"/>
              <w:jc w:val="right"/>
            </w:pPr>
            <w:hyperlink r:id="rId11" w:history="1">
              <w:r w:rsidR="006B7E5B" w:rsidRPr="00A47853">
                <w:rPr>
                  <w:rStyle w:val="Hyperlink"/>
                  <w:color w:val="auto"/>
                  <w:u w:val="none"/>
                </w:rPr>
                <w:t>https://www.gov.uk/government/publications/pe-and-sport-premium-conditions-of-grant-2019-to-2020/pe-and-sport-premium-conditions-of-grant-2019-to-2020-local-authorities-and-maintained-schools</w:t>
              </w:r>
            </w:hyperlink>
          </w:p>
        </w:tc>
        <w:tc>
          <w:tcPr>
            <w:tcW w:w="1167" w:type="dxa"/>
            <w:tcBorders>
              <w:top w:val="single" w:sz="4" w:space="0" w:color="174489"/>
              <w:left w:val="single" w:sz="4" w:space="0" w:color="174489"/>
              <w:bottom w:val="nil"/>
            </w:tcBorders>
          </w:tcPr>
          <w:p w14:paraId="24EEC10B" w14:textId="57B671E7" w:rsidR="006B7E5B" w:rsidRDefault="006B7E5B" w:rsidP="004E3B53">
            <w:pPr>
              <w:pStyle w:val="DATTableText"/>
              <w:jc w:val="center"/>
            </w:pPr>
            <w:r>
              <w:t>£1</w:t>
            </w:r>
            <w:r w:rsidR="004E3B53">
              <w:t>9</w:t>
            </w:r>
            <w:r>
              <w:t>,</w:t>
            </w:r>
            <w:r w:rsidR="004E3B53">
              <w:t>6</w:t>
            </w:r>
            <w:r>
              <w:t>00</w:t>
            </w:r>
          </w:p>
        </w:tc>
        <w:tc>
          <w:tcPr>
            <w:tcW w:w="1168" w:type="dxa"/>
            <w:tcBorders>
              <w:top w:val="single" w:sz="4" w:space="0" w:color="174489"/>
              <w:bottom w:val="nil"/>
            </w:tcBorders>
          </w:tcPr>
          <w:p w14:paraId="76709890" w14:textId="2262D9D7" w:rsidR="006B7E5B" w:rsidRDefault="006B7E5B" w:rsidP="004E3B53">
            <w:pPr>
              <w:pStyle w:val="DATTableText"/>
              <w:jc w:val="center"/>
            </w:pPr>
            <w:r>
              <w:t>£1</w:t>
            </w:r>
            <w:r w:rsidR="004E3B53">
              <w:t>9</w:t>
            </w:r>
            <w:r>
              <w:t>,</w:t>
            </w:r>
            <w:r w:rsidR="004E3B53">
              <w:t>660</w:t>
            </w:r>
          </w:p>
        </w:tc>
        <w:tc>
          <w:tcPr>
            <w:tcW w:w="1168" w:type="dxa"/>
            <w:tcBorders>
              <w:top w:val="single" w:sz="4" w:space="0" w:color="174489"/>
              <w:bottom w:val="nil"/>
              <w:right w:val="nil"/>
            </w:tcBorders>
          </w:tcPr>
          <w:p w14:paraId="5899B6C9" w14:textId="47109E93" w:rsidR="006B7E5B" w:rsidRDefault="006B7E5B" w:rsidP="004E3B53">
            <w:pPr>
              <w:pStyle w:val="DATTableText"/>
              <w:jc w:val="center"/>
            </w:pPr>
            <w:r>
              <w:t>£1</w:t>
            </w:r>
            <w:r w:rsidR="004E3B53">
              <w:t>9,66</w:t>
            </w:r>
            <w:r>
              <w:t>0</w:t>
            </w:r>
          </w:p>
        </w:tc>
      </w:tr>
    </w:tbl>
    <w:p w14:paraId="314E8018" w14:textId="77777777" w:rsidR="0069354D" w:rsidRDefault="0069354D" w:rsidP="00E20CE1">
      <w:pPr>
        <w:rPr>
          <w:rFonts w:cstheme="minorHAnsi"/>
          <w:sz w:val="19"/>
          <w:szCs w:val="19"/>
        </w:rPr>
      </w:pPr>
    </w:p>
    <w:p w14:paraId="2B94E945" w14:textId="77777777" w:rsidR="007A123E" w:rsidRDefault="007A123E" w:rsidP="00E20CE1"/>
    <w:tbl>
      <w:tblPr>
        <w:tblStyle w:val="TableGrid"/>
        <w:tblW w:w="15309" w:type="dxa"/>
        <w:tblBorders>
          <w:top w:val="none" w:sz="0" w:space="0" w:color="auto"/>
          <w:left w:val="none" w:sz="0" w:space="0" w:color="auto"/>
          <w:bottom w:val="none" w:sz="0" w:space="0" w:color="auto"/>
          <w:right w:val="none" w:sz="0" w:space="0" w:color="auto"/>
          <w:insideH w:val="single" w:sz="4" w:space="0" w:color="174489"/>
          <w:insideV w:val="single" w:sz="4" w:space="0" w:color="174489"/>
        </w:tblBorders>
        <w:tblLook w:val="04A0" w:firstRow="1" w:lastRow="0" w:firstColumn="1" w:lastColumn="0" w:noHBand="0" w:noVBand="1"/>
      </w:tblPr>
      <w:tblGrid>
        <w:gridCol w:w="426"/>
        <w:gridCol w:w="11481"/>
        <w:gridCol w:w="1134"/>
        <w:gridCol w:w="1134"/>
        <w:gridCol w:w="1134"/>
      </w:tblGrid>
      <w:tr w:rsidR="002016A3" w14:paraId="6DFD8CB0" w14:textId="77777777" w:rsidTr="002D07C9">
        <w:trPr>
          <w:tblHeader/>
        </w:trPr>
        <w:tc>
          <w:tcPr>
            <w:tcW w:w="11907" w:type="dxa"/>
            <w:gridSpan w:val="2"/>
            <w:vMerge w:val="restart"/>
          </w:tcPr>
          <w:sdt>
            <w:sdtPr>
              <w:rPr>
                <w:b/>
                <w:color w:val="174489"/>
                <w:sz w:val="23"/>
                <w:szCs w:val="23"/>
              </w:rPr>
              <w:id w:val="-1559153357"/>
              <w:lock w:val="contentLocked"/>
              <w:placeholder>
                <w:docPart w:val="DefaultPlaceholder_-1854013440"/>
              </w:placeholder>
              <w:group/>
            </w:sdtPr>
            <w:sdtContent>
              <w:p w14:paraId="0AC5B9A9" w14:textId="44858698" w:rsidR="002016A3" w:rsidRPr="004E6B02" w:rsidRDefault="007A123E" w:rsidP="005F53B1">
                <w:pPr>
                  <w:pStyle w:val="DATTableText"/>
                  <w:spacing w:before="60" w:after="60"/>
                  <w:rPr>
                    <w:b/>
                    <w:color w:val="174489"/>
                    <w:sz w:val="23"/>
                    <w:szCs w:val="23"/>
                  </w:rPr>
                </w:pPr>
                <w:r w:rsidRPr="004E6B02">
                  <w:rPr>
                    <w:b/>
                    <w:color w:val="174489"/>
                    <w:sz w:val="23"/>
                    <w:szCs w:val="23"/>
                  </w:rPr>
                  <w:t>Statements of success / impact</w:t>
                </w:r>
              </w:p>
            </w:sdtContent>
          </w:sdt>
          <w:p w14:paraId="5E7047B5" w14:textId="7D481EF0" w:rsidR="002016A3" w:rsidRPr="002016A3" w:rsidRDefault="001F022A" w:rsidP="005F53B1">
            <w:pPr>
              <w:pStyle w:val="DATTableText"/>
              <w:spacing w:before="60" w:after="60"/>
              <w:rPr>
                <w:b/>
              </w:rPr>
            </w:pPr>
            <w:sdt>
              <w:sdtPr>
                <w:rPr>
                  <w:b/>
                </w:rPr>
                <w:id w:val="-1515225891"/>
                <w:lock w:val="contentLocked"/>
                <w:placeholder>
                  <w:docPart w:val="DefaultPlaceholder_-1854013440"/>
                </w:placeholder>
                <w:group/>
              </w:sdtPr>
              <w:sdtContent>
                <w:r w:rsidR="002016A3" w:rsidRPr="002A359D">
                  <w:rPr>
                    <w:b/>
                  </w:rPr>
                  <w:t>Use</w:t>
                </w:r>
              </w:sdtContent>
            </w:sdt>
            <w:r w:rsidR="002016A3" w:rsidRPr="002A359D">
              <w:rPr>
                <w:b/>
              </w:rPr>
              <w:t xml:space="preserve"> </w:t>
            </w:r>
            <w:r w:rsidR="00F4481B" w:rsidRPr="004066E2">
              <w:rPr>
                <w:b/>
              </w:rPr>
              <w:t>£16,9</w:t>
            </w:r>
            <w:r w:rsidR="00A5417C" w:rsidRPr="004066E2">
              <w:rPr>
                <w:b/>
              </w:rPr>
              <w:t>00</w:t>
            </w:r>
            <w:r w:rsidR="002016A3" w:rsidRPr="002A359D">
              <w:rPr>
                <w:b/>
              </w:rPr>
              <w:t xml:space="preserve"> </w:t>
            </w:r>
            <w:sdt>
              <w:sdtPr>
                <w:rPr>
                  <w:b/>
                </w:rPr>
                <w:id w:val="-1747338865"/>
                <w:lock w:val="contentLocked"/>
                <w:placeholder>
                  <w:docPart w:val="DefaultPlaceholder_-1854013440"/>
                </w:placeholder>
                <w:group/>
              </w:sdtPr>
              <w:sdtContent>
                <w:r w:rsidR="002016A3" w:rsidRPr="002A359D">
                  <w:rPr>
                    <w:b/>
                  </w:rPr>
                  <w:t>to</w:t>
                </w:r>
                <w:r w:rsidR="002016A3" w:rsidRPr="002016A3">
                  <w:rPr>
                    <w:b/>
                  </w:rPr>
                  <w:t xml:space="preserve"> ensure:</w:t>
                </w:r>
              </w:sdtContent>
            </w:sdt>
          </w:p>
        </w:tc>
        <w:tc>
          <w:tcPr>
            <w:tcW w:w="3402" w:type="dxa"/>
            <w:gridSpan w:val="3"/>
          </w:tcPr>
          <w:sdt>
            <w:sdtPr>
              <w:rPr>
                <w:sz w:val="20"/>
                <w:szCs w:val="20"/>
              </w:rPr>
              <w:id w:val="272377793"/>
              <w:lock w:val="contentLocked"/>
              <w:placeholder>
                <w:docPart w:val="DefaultPlaceholder_-1854013440"/>
              </w:placeholder>
              <w:group/>
            </w:sdtPr>
            <w:sdtContent>
              <w:p w14:paraId="147BD741" w14:textId="31F7BD1B" w:rsidR="002016A3" w:rsidRPr="004E6B02" w:rsidRDefault="002016A3" w:rsidP="005F53B1">
                <w:pPr>
                  <w:pStyle w:val="DATTableRowHeader"/>
                  <w:spacing w:before="60" w:after="60"/>
                  <w:jc w:val="center"/>
                  <w:rPr>
                    <w:sz w:val="20"/>
                    <w:szCs w:val="20"/>
                  </w:rPr>
                </w:pPr>
                <w:r w:rsidRPr="004E6B02">
                  <w:rPr>
                    <w:sz w:val="20"/>
                    <w:szCs w:val="20"/>
                  </w:rPr>
                  <w:t>RAG</w:t>
                </w:r>
              </w:p>
            </w:sdtContent>
          </w:sdt>
        </w:tc>
      </w:tr>
      <w:tr w:rsidR="00863558" w14:paraId="3C6441F5" w14:textId="77777777" w:rsidTr="002D07C9">
        <w:trPr>
          <w:tblHeader/>
        </w:trPr>
        <w:tc>
          <w:tcPr>
            <w:tcW w:w="11907" w:type="dxa"/>
            <w:gridSpan w:val="2"/>
            <w:vMerge/>
            <w:vAlign w:val="center"/>
          </w:tcPr>
          <w:p w14:paraId="330B1EFE" w14:textId="77777777" w:rsidR="00863558" w:rsidRPr="002016A3" w:rsidRDefault="00863558" w:rsidP="00863558">
            <w:pPr>
              <w:pStyle w:val="DATTableText"/>
              <w:spacing w:before="60" w:after="60"/>
            </w:pPr>
          </w:p>
        </w:tc>
        <w:sdt>
          <w:sdtPr>
            <w:rPr>
              <w:b/>
            </w:rPr>
            <w:id w:val="-1432966047"/>
            <w:placeholder>
              <w:docPart w:val="6D41B9A4E32C4D8EA085175463472145"/>
            </w:placeholder>
            <w:dropDownList>
              <w:listItem w:value="Choose an item."/>
              <w:listItem w:displayText="2018/19" w:value="2018/19"/>
              <w:listItem w:displayText="2019/20" w:value="2019/20"/>
              <w:listItem w:displayText="2020/21" w:value="2020/21"/>
              <w:listItem w:displayText="2021/22" w:value="2021/22"/>
              <w:listItem w:displayText="2022/23" w:value="2022/23"/>
            </w:dropDownList>
          </w:sdtPr>
          <w:sdtContent>
            <w:tc>
              <w:tcPr>
                <w:tcW w:w="1134" w:type="dxa"/>
              </w:tcPr>
              <w:p w14:paraId="4CB0D535" w14:textId="0E01616D" w:rsidR="00863558" w:rsidRPr="002016A3" w:rsidRDefault="00842F11" w:rsidP="00863558">
                <w:pPr>
                  <w:pStyle w:val="DATTableText"/>
                  <w:spacing w:before="60" w:after="60"/>
                  <w:jc w:val="center"/>
                  <w:rPr>
                    <w:b/>
                  </w:rPr>
                </w:pPr>
                <w:r>
                  <w:rPr>
                    <w:b/>
                  </w:rPr>
                  <w:t>2020/21</w:t>
                </w:r>
              </w:p>
            </w:tc>
          </w:sdtContent>
        </w:sdt>
        <w:sdt>
          <w:sdtPr>
            <w:rPr>
              <w:b/>
            </w:rPr>
            <w:id w:val="2046403139"/>
            <w:placeholder>
              <w:docPart w:val="B9769006BA334CED941315DE10BC3523"/>
            </w:placeholder>
            <w:dropDownList>
              <w:listItem w:value="Choose an item."/>
              <w:listItem w:displayText="2018/19" w:value="2018/19"/>
              <w:listItem w:displayText="2019/20" w:value="2019/20"/>
              <w:listItem w:displayText="2020/21" w:value="2020/21"/>
              <w:listItem w:displayText="2021/22" w:value="2021/22"/>
              <w:listItem w:displayText="2022/23" w:value="2022/23"/>
            </w:dropDownList>
          </w:sdtPr>
          <w:sdtContent>
            <w:tc>
              <w:tcPr>
                <w:tcW w:w="1134" w:type="dxa"/>
              </w:tcPr>
              <w:p w14:paraId="36F0316A" w14:textId="1B03AAB6" w:rsidR="00863558" w:rsidRPr="002016A3" w:rsidRDefault="00842F11" w:rsidP="00863558">
                <w:pPr>
                  <w:pStyle w:val="DATTableText"/>
                  <w:spacing w:before="60" w:after="60"/>
                  <w:jc w:val="center"/>
                  <w:rPr>
                    <w:b/>
                  </w:rPr>
                </w:pPr>
                <w:r>
                  <w:rPr>
                    <w:b/>
                  </w:rPr>
                  <w:t>2021/22</w:t>
                </w:r>
              </w:p>
            </w:tc>
          </w:sdtContent>
        </w:sdt>
        <w:sdt>
          <w:sdtPr>
            <w:rPr>
              <w:b/>
            </w:rPr>
            <w:id w:val="1328858337"/>
            <w:placeholder>
              <w:docPart w:val="12B3476832AA46548A745494DF53EF95"/>
            </w:placeholder>
            <w:dropDownList>
              <w:listItem w:value="Choose an item."/>
              <w:listItem w:displayText="2018/19" w:value="2018/19"/>
              <w:listItem w:displayText="2019/20" w:value="2019/20"/>
              <w:listItem w:displayText="2020/21" w:value="2020/21"/>
              <w:listItem w:displayText="2021/22" w:value="2021/22"/>
              <w:listItem w:displayText="2022/23" w:value="2022/23"/>
            </w:dropDownList>
          </w:sdtPr>
          <w:sdtContent>
            <w:tc>
              <w:tcPr>
                <w:tcW w:w="1134" w:type="dxa"/>
              </w:tcPr>
              <w:p w14:paraId="37A47D36" w14:textId="14CD3296" w:rsidR="00863558" w:rsidRPr="002016A3" w:rsidRDefault="00842F11" w:rsidP="00863558">
                <w:pPr>
                  <w:pStyle w:val="DATTableText"/>
                  <w:spacing w:before="60" w:after="60"/>
                  <w:jc w:val="center"/>
                  <w:rPr>
                    <w:b/>
                  </w:rPr>
                </w:pPr>
                <w:r>
                  <w:rPr>
                    <w:b/>
                  </w:rPr>
                  <w:t>2022/23</w:t>
                </w:r>
              </w:p>
            </w:tc>
          </w:sdtContent>
        </w:sdt>
      </w:tr>
      <w:tr w:rsidR="008E09D7" w14:paraId="24FF1B92" w14:textId="77777777" w:rsidTr="00B250E4">
        <w:tc>
          <w:tcPr>
            <w:tcW w:w="426" w:type="dxa"/>
            <w:vMerge w:val="restart"/>
          </w:tcPr>
          <w:sdt>
            <w:sdtPr>
              <w:rPr>
                <w:rFonts w:cstheme="minorHAnsi"/>
                <w:b/>
                <w:sz w:val="19"/>
                <w:szCs w:val="19"/>
              </w:rPr>
              <w:id w:val="-295533613"/>
              <w:lock w:val="contentLocked"/>
              <w:placeholder>
                <w:docPart w:val="FF21EB67629843EEBC5758095440FF8A"/>
              </w:placeholder>
              <w:group/>
            </w:sdtPr>
            <w:sdtContent>
              <w:p w14:paraId="6D431676" w14:textId="34FA08D4" w:rsidR="008E09D7" w:rsidRPr="005F53B1" w:rsidRDefault="008E09D7" w:rsidP="002A359D">
                <w:pPr>
                  <w:pStyle w:val="DATText"/>
                  <w:spacing w:before="60" w:after="60"/>
                  <w:jc w:val="center"/>
                  <w:rPr>
                    <w:rFonts w:cstheme="minorHAnsi"/>
                    <w:b/>
                    <w:sz w:val="19"/>
                    <w:szCs w:val="19"/>
                  </w:rPr>
                </w:pPr>
                <w:r>
                  <w:rPr>
                    <w:rFonts w:cstheme="minorHAnsi"/>
                    <w:b/>
                    <w:sz w:val="19"/>
                    <w:szCs w:val="19"/>
                  </w:rPr>
                  <w:t>A</w:t>
                </w:r>
              </w:p>
            </w:sdtContent>
          </w:sdt>
        </w:tc>
        <w:tc>
          <w:tcPr>
            <w:tcW w:w="11481" w:type="dxa"/>
            <w:vMerge w:val="restart"/>
          </w:tcPr>
          <w:p w14:paraId="41C1B17E" w14:textId="7D4AB682" w:rsidR="008E09D7" w:rsidRPr="002D4EA5" w:rsidRDefault="008E09D7" w:rsidP="00F4481B">
            <w:pPr>
              <w:pStyle w:val="DATTableText"/>
              <w:spacing w:before="60" w:after="60"/>
              <w:rPr>
                <w:rFonts w:cstheme="minorHAnsi"/>
                <w:sz w:val="19"/>
                <w:szCs w:val="19"/>
              </w:rPr>
            </w:pPr>
            <w:r w:rsidRPr="00E82DB5">
              <w:rPr>
                <w:rFonts w:cstheme="minorHAnsi"/>
                <w:sz w:val="19"/>
                <w:szCs w:val="19"/>
              </w:rPr>
              <w:t>By the end of Year R, 100% of students have made expected, or accelerated, progress in moving and handling ELG</w:t>
            </w:r>
          </w:p>
        </w:tc>
        <w:tc>
          <w:tcPr>
            <w:tcW w:w="1134" w:type="dxa"/>
            <w:shd w:val="clear" w:color="auto" w:fill="FFC000"/>
            <w:vAlign w:val="center"/>
          </w:tcPr>
          <w:p w14:paraId="3EC2F5BB" w14:textId="77777777" w:rsidR="008E09D7" w:rsidRPr="006B6CFE" w:rsidRDefault="008E09D7" w:rsidP="00BD6425">
            <w:pPr>
              <w:pStyle w:val="MediumGrid1-Accent21"/>
              <w:spacing w:before="60" w:after="60" w:line="228" w:lineRule="exact"/>
              <w:ind w:left="0"/>
              <w:contextualSpacing w:val="0"/>
              <w:jc w:val="center"/>
              <w:rPr>
                <w:rFonts w:asciiTheme="minorHAnsi" w:hAnsiTheme="minorHAnsi"/>
                <w:color w:val="000000" w:themeColor="text1"/>
                <w:sz w:val="18"/>
                <w:szCs w:val="18"/>
              </w:rPr>
            </w:pPr>
          </w:p>
        </w:tc>
        <w:tc>
          <w:tcPr>
            <w:tcW w:w="1134" w:type="dxa"/>
            <w:vAlign w:val="center"/>
          </w:tcPr>
          <w:p w14:paraId="5859E14C" w14:textId="2476376A" w:rsidR="008E09D7" w:rsidRPr="006B6CFE" w:rsidRDefault="008E09D7" w:rsidP="00BD6425">
            <w:pPr>
              <w:pStyle w:val="DATTableText"/>
              <w:spacing w:before="60" w:after="60"/>
              <w:jc w:val="center"/>
              <w:rPr>
                <w:rFonts w:cstheme="minorHAnsi"/>
                <w:sz w:val="19"/>
                <w:szCs w:val="19"/>
              </w:rPr>
            </w:pPr>
            <w:r>
              <w:rPr>
                <w:rFonts w:cstheme="minorHAnsi"/>
                <w:sz w:val="19"/>
                <w:szCs w:val="19"/>
              </w:rPr>
              <w:t>N/A</w:t>
            </w:r>
          </w:p>
        </w:tc>
        <w:tc>
          <w:tcPr>
            <w:tcW w:w="1134" w:type="dxa"/>
            <w:vAlign w:val="center"/>
          </w:tcPr>
          <w:p w14:paraId="0B24FCB3" w14:textId="0521D5E0" w:rsidR="008E09D7" w:rsidRPr="006B6CFE" w:rsidRDefault="008E09D7" w:rsidP="00BD6425">
            <w:pPr>
              <w:pStyle w:val="DATTableText"/>
              <w:spacing w:before="60" w:after="60"/>
              <w:jc w:val="center"/>
              <w:rPr>
                <w:rFonts w:cstheme="minorHAnsi"/>
                <w:sz w:val="19"/>
                <w:szCs w:val="19"/>
              </w:rPr>
            </w:pPr>
            <w:r>
              <w:rPr>
                <w:rFonts w:cstheme="minorHAnsi"/>
                <w:sz w:val="19"/>
                <w:szCs w:val="19"/>
              </w:rPr>
              <w:t>N/A</w:t>
            </w:r>
          </w:p>
        </w:tc>
      </w:tr>
      <w:tr w:rsidR="008E09D7" w14:paraId="1D987989" w14:textId="77777777" w:rsidTr="006B6CFE">
        <w:trPr>
          <w:trHeight w:val="57"/>
        </w:trPr>
        <w:tc>
          <w:tcPr>
            <w:tcW w:w="426" w:type="dxa"/>
            <w:vMerge/>
          </w:tcPr>
          <w:p w14:paraId="69D180E2" w14:textId="77777777" w:rsidR="008E09D7" w:rsidRPr="005F53B1" w:rsidRDefault="008E09D7" w:rsidP="002A359D">
            <w:pPr>
              <w:pStyle w:val="DATText"/>
              <w:spacing w:before="60" w:after="60"/>
              <w:jc w:val="center"/>
              <w:rPr>
                <w:rFonts w:cstheme="minorHAnsi"/>
                <w:b/>
                <w:sz w:val="19"/>
                <w:szCs w:val="19"/>
              </w:rPr>
            </w:pPr>
          </w:p>
        </w:tc>
        <w:tc>
          <w:tcPr>
            <w:tcW w:w="11481" w:type="dxa"/>
            <w:vMerge/>
          </w:tcPr>
          <w:p w14:paraId="254A5DEE" w14:textId="77777777" w:rsidR="008E09D7" w:rsidRPr="005F53B1" w:rsidRDefault="008E09D7" w:rsidP="002A359D">
            <w:pPr>
              <w:pStyle w:val="DATTableText"/>
              <w:spacing w:before="60" w:after="60"/>
              <w:rPr>
                <w:rFonts w:cstheme="minorHAnsi"/>
                <w:b/>
                <w:i/>
                <w:sz w:val="19"/>
                <w:szCs w:val="19"/>
              </w:rPr>
            </w:pPr>
          </w:p>
        </w:tc>
        <w:tc>
          <w:tcPr>
            <w:tcW w:w="1134" w:type="dxa"/>
            <w:shd w:val="clear" w:color="auto" w:fill="auto"/>
            <w:vAlign w:val="center"/>
          </w:tcPr>
          <w:p w14:paraId="310248A8" w14:textId="725BA376" w:rsidR="008E09D7" w:rsidRPr="006B6CFE" w:rsidRDefault="008E09D7" w:rsidP="00BD6425">
            <w:pPr>
              <w:pStyle w:val="MediumGrid1-Accent21"/>
              <w:spacing w:before="60" w:after="60" w:line="228" w:lineRule="exact"/>
              <w:ind w:left="0"/>
              <w:contextualSpacing w:val="0"/>
              <w:jc w:val="center"/>
              <w:rPr>
                <w:rFonts w:asciiTheme="minorHAnsi" w:hAnsiTheme="minorHAnsi"/>
                <w:color w:val="000000" w:themeColor="text1"/>
                <w:sz w:val="18"/>
                <w:szCs w:val="18"/>
              </w:rPr>
            </w:pPr>
          </w:p>
        </w:tc>
        <w:tc>
          <w:tcPr>
            <w:tcW w:w="1134" w:type="dxa"/>
            <w:vAlign w:val="center"/>
          </w:tcPr>
          <w:p w14:paraId="3FAA1CAA" w14:textId="66389687" w:rsidR="008E09D7" w:rsidRPr="006B6CFE" w:rsidRDefault="008E09D7" w:rsidP="00BD6425">
            <w:pPr>
              <w:pStyle w:val="DATTableText"/>
              <w:spacing w:before="60" w:after="60"/>
              <w:jc w:val="center"/>
              <w:rPr>
                <w:rFonts w:cstheme="minorHAnsi"/>
                <w:sz w:val="19"/>
                <w:szCs w:val="19"/>
              </w:rPr>
            </w:pPr>
            <w:r>
              <w:rPr>
                <w:rFonts w:cstheme="minorHAnsi"/>
                <w:sz w:val="19"/>
                <w:szCs w:val="19"/>
              </w:rPr>
              <w:t>N/A</w:t>
            </w:r>
          </w:p>
        </w:tc>
        <w:tc>
          <w:tcPr>
            <w:tcW w:w="1134" w:type="dxa"/>
            <w:vAlign w:val="center"/>
          </w:tcPr>
          <w:p w14:paraId="7C1A721B" w14:textId="7E16A40D" w:rsidR="008E09D7" w:rsidRPr="006B6CFE" w:rsidRDefault="008E09D7" w:rsidP="00BD6425">
            <w:pPr>
              <w:pStyle w:val="DATTableText"/>
              <w:spacing w:before="60" w:after="60"/>
              <w:jc w:val="center"/>
              <w:rPr>
                <w:rFonts w:cstheme="minorHAnsi"/>
                <w:sz w:val="19"/>
                <w:szCs w:val="19"/>
              </w:rPr>
            </w:pPr>
            <w:r>
              <w:rPr>
                <w:rFonts w:cstheme="minorHAnsi"/>
                <w:sz w:val="19"/>
                <w:szCs w:val="19"/>
              </w:rPr>
              <w:t>N/A</w:t>
            </w:r>
          </w:p>
        </w:tc>
      </w:tr>
      <w:tr w:rsidR="008E09D7" w14:paraId="41A2D5E8" w14:textId="77777777" w:rsidTr="00692679">
        <w:tc>
          <w:tcPr>
            <w:tcW w:w="426" w:type="dxa"/>
            <w:vMerge w:val="restart"/>
          </w:tcPr>
          <w:p w14:paraId="7D7B3CD4" w14:textId="7AC9A5E0" w:rsidR="008E09D7" w:rsidRPr="005F53B1" w:rsidRDefault="008E09D7" w:rsidP="002A359D">
            <w:pPr>
              <w:pStyle w:val="DATText"/>
              <w:spacing w:before="60" w:after="60"/>
              <w:jc w:val="center"/>
              <w:rPr>
                <w:rFonts w:cstheme="minorHAnsi"/>
                <w:b/>
                <w:sz w:val="19"/>
                <w:szCs w:val="19"/>
              </w:rPr>
            </w:pPr>
            <w:r>
              <w:rPr>
                <w:rFonts w:cstheme="minorHAnsi"/>
                <w:b/>
                <w:sz w:val="19"/>
                <w:szCs w:val="19"/>
              </w:rPr>
              <w:t>B</w:t>
            </w:r>
          </w:p>
        </w:tc>
        <w:tc>
          <w:tcPr>
            <w:tcW w:w="11481" w:type="dxa"/>
            <w:vMerge w:val="restart"/>
          </w:tcPr>
          <w:p w14:paraId="7BD99CD4" w14:textId="1B3E369C" w:rsidR="008E09D7" w:rsidRPr="002D4EA5" w:rsidRDefault="008E09D7" w:rsidP="002D4EA5">
            <w:pPr>
              <w:pStyle w:val="DATTableText"/>
              <w:spacing w:before="60" w:after="60"/>
              <w:rPr>
                <w:rFonts w:cstheme="minorHAnsi"/>
                <w:b/>
                <w:i/>
                <w:sz w:val="19"/>
                <w:szCs w:val="19"/>
              </w:rPr>
            </w:pPr>
            <w:r w:rsidRPr="00E82DB5">
              <w:rPr>
                <w:rFonts w:cstheme="minorHAnsi"/>
                <w:sz w:val="19"/>
                <w:szCs w:val="19"/>
              </w:rPr>
              <w:t>All KS1 students have access to additional sporting activities as well as the Dixons PE curriculum</w:t>
            </w:r>
          </w:p>
        </w:tc>
        <w:tc>
          <w:tcPr>
            <w:tcW w:w="1134" w:type="dxa"/>
            <w:shd w:val="clear" w:color="auto" w:fill="00B050"/>
            <w:vAlign w:val="center"/>
          </w:tcPr>
          <w:p w14:paraId="66626F1E" w14:textId="774A8508" w:rsidR="008E09D7" w:rsidRPr="006B6CFE" w:rsidRDefault="008E09D7" w:rsidP="00BD6425">
            <w:pPr>
              <w:pStyle w:val="MediumGrid1-Accent21"/>
              <w:spacing w:before="60" w:after="60" w:line="228" w:lineRule="exact"/>
              <w:ind w:left="0"/>
              <w:contextualSpacing w:val="0"/>
              <w:jc w:val="center"/>
              <w:rPr>
                <w:rFonts w:asciiTheme="minorHAnsi" w:hAnsiTheme="minorHAnsi"/>
                <w:color w:val="FFFFFF" w:themeColor="background1"/>
                <w:sz w:val="18"/>
                <w:szCs w:val="18"/>
              </w:rPr>
            </w:pPr>
          </w:p>
        </w:tc>
        <w:tc>
          <w:tcPr>
            <w:tcW w:w="1134" w:type="dxa"/>
            <w:shd w:val="clear" w:color="auto" w:fill="00B050"/>
            <w:vAlign w:val="center"/>
          </w:tcPr>
          <w:p w14:paraId="694DC6B6" w14:textId="77777777" w:rsidR="008E09D7" w:rsidRPr="006B6CFE" w:rsidRDefault="008E09D7" w:rsidP="00BD6425">
            <w:pPr>
              <w:pStyle w:val="DATTableText"/>
              <w:spacing w:before="60" w:after="60"/>
              <w:jc w:val="center"/>
              <w:rPr>
                <w:rFonts w:cstheme="minorHAnsi"/>
                <w:sz w:val="19"/>
                <w:szCs w:val="19"/>
              </w:rPr>
            </w:pPr>
          </w:p>
        </w:tc>
        <w:tc>
          <w:tcPr>
            <w:tcW w:w="1134" w:type="dxa"/>
            <w:shd w:val="clear" w:color="auto" w:fill="FFFFFF" w:themeFill="background1"/>
            <w:vAlign w:val="center"/>
          </w:tcPr>
          <w:p w14:paraId="67CD14C6" w14:textId="77777777" w:rsidR="008E09D7" w:rsidRPr="006B6CFE" w:rsidRDefault="008E09D7" w:rsidP="00BD6425">
            <w:pPr>
              <w:pStyle w:val="DATTableText"/>
              <w:spacing w:before="60" w:after="60"/>
              <w:jc w:val="center"/>
              <w:rPr>
                <w:rFonts w:cstheme="minorHAnsi"/>
                <w:sz w:val="19"/>
                <w:szCs w:val="19"/>
              </w:rPr>
            </w:pPr>
          </w:p>
        </w:tc>
      </w:tr>
      <w:tr w:rsidR="008E09D7" w:rsidRPr="00804EAB" w14:paraId="0B264574" w14:textId="77777777" w:rsidTr="006B6CFE">
        <w:trPr>
          <w:trHeight w:val="70"/>
        </w:trPr>
        <w:tc>
          <w:tcPr>
            <w:tcW w:w="426" w:type="dxa"/>
            <w:vMerge/>
          </w:tcPr>
          <w:p w14:paraId="1EF5074A" w14:textId="77777777" w:rsidR="008E09D7" w:rsidRPr="005F53B1" w:rsidRDefault="008E09D7" w:rsidP="002A359D">
            <w:pPr>
              <w:pStyle w:val="DATText"/>
              <w:spacing w:before="60" w:after="60"/>
              <w:jc w:val="center"/>
              <w:rPr>
                <w:rFonts w:cstheme="minorHAnsi"/>
                <w:b/>
                <w:sz w:val="19"/>
                <w:szCs w:val="19"/>
              </w:rPr>
            </w:pPr>
          </w:p>
        </w:tc>
        <w:tc>
          <w:tcPr>
            <w:tcW w:w="11481" w:type="dxa"/>
            <w:vMerge/>
            <w:tcBorders>
              <w:bottom w:val="single" w:sz="4" w:space="0" w:color="2F5496" w:themeColor="accent1" w:themeShade="BF"/>
            </w:tcBorders>
          </w:tcPr>
          <w:p w14:paraId="39256BD6" w14:textId="77777777" w:rsidR="008E09D7" w:rsidRPr="005F53B1" w:rsidRDefault="008E09D7" w:rsidP="002A359D">
            <w:pPr>
              <w:pStyle w:val="DATTableText"/>
              <w:spacing w:before="60" w:after="60"/>
              <w:rPr>
                <w:rFonts w:cstheme="minorHAnsi"/>
                <w:b/>
                <w:i/>
                <w:sz w:val="19"/>
                <w:szCs w:val="19"/>
              </w:rPr>
            </w:pPr>
          </w:p>
        </w:tc>
        <w:tc>
          <w:tcPr>
            <w:tcW w:w="1134" w:type="dxa"/>
            <w:tcBorders>
              <w:bottom w:val="single" w:sz="4" w:space="0" w:color="2F5496" w:themeColor="accent1" w:themeShade="BF"/>
            </w:tcBorders>
            <w:shd w:val="clear" w:color="auto" w:fill="auto"/>
            <w:vAlign w:val="center"/>
          </w:tcPr>
          <w:p w14:paraId="6BA6D54B" w14:textId="3EF5F357" w:rsidR="008E09D7" w:rsidRPr="006B6CFE" w:rsidRDefault="008E09D7" w:rsidP="00BD6425">
            <w:pPr>
              <w:pStyle w:val="MediumGrid1-Accent21"/>
              <w:spacing w:before="60" w:after="60" w:line="228" w:lineRule="exact"/>
              <w:ind w:left="0"/>
              <w:contextualSpacing w:val="0"/>
              <w:jc w:val="center"/>
              <w:rPr>
                <w:rFonts w:asciiTheme="minorHAnsi" w:hAnsiTheme="minorHAnsi"/>
                <w:color w:val="000000" w:themeColor="text1"/>
                <w:sz w:val="18"/>
                <w:szCs w:val="18"/>
              </w:rPr>
            </w:pPr>
            <w:r>
              <w:rPr>
                <w:rFonts w:cstheme="minorHAnsi"/>
                <w:sz w:val="19"/>
                <w:szCs w:val="19"/>
              </w:rPr>
              <w:t>100</w:t>
            </w:r>
            <w:r w:rsidRPr="006B6CFE">
              <w:rPr>
                <w:rFonts w:cstheme="minorHAnsi"/>
                <w:sz w:val="19"/>
                <w:szCs w:val="19"/>
              </w:rPr>
              <w:t>%</w:t>
            </w:r>
          </w:p>
        </w:tc>
        <w:tc>
          <w:tcPr>
            <w:tcW w:w="1134" w:type="dxa"/>
            <w:tcBorders>
              <w:bottom w:val="single" w:sz="4" w:space="0" w:color="2F5496" w:themeColor="accent1" w:themeShade="BF"/>
            </w:tcBorders>
            <w:vAlign w:val="center"/>
          </w:tcPr>
          <w:p w14:paraId="7A51954E" w14:textId="65E1218F" w:rsidR="008E09D7" w:rsidRPr="006B6CFE" w:rsidRDefault="00692679" w:rsidP="00BD6425">
            <w:pPr>
              <w:pStyle w:val="DATTableText"/>
              <w:spacing w:before="60" w:after="60"/>
              <w:jc w:val="center"/>
              <w:rPr>
                <w:rFonts w:cstheme="minorHAnsi"/>
                <w:sz w:val="19"/>
                <w:szCs w:val="19"/>
              </w:rPr>
            </w:pPr>
            <w:r>
              <w:rPr>
                <w:rFonts w:cstheme="minorHAnsi"/>
                <w:sz w:val="19"/>
                <w:szCs w:val="19"/>
              </w:rPr>
              <w:t>100%</w:t>
            </w:r>
          </w:p>
        </w:tc>
        <w:tc>
          <w:tcPr>
            <w:tcW w:w="1134" w:type="dxa"/>
            <w:tcBorders>
              <w:bottom w:val="single" w:sz="4" w:space="0" w:color="2F5496" w:themeColor="accent1" w:themeShade="BF"/>
            </w:tcBorders>
            <w:vAlign w:val="center"/>
          </w:tcPr>
          <w:p w14:paraId="26D9C34E" w14:textId="20AF5442" w:rsidR="008E09D7" w:rsidRPr="006B6CFE" w:rsidRDefault="008E09D7" w:rsidP="00BD6425">
            <w:pPr>
              <w:pStyle w:val="DATTableText"/>
              <w:spacing w:before="60" w:after="60"/>
              <w:jc w:val="center"/>
              <w:rPr>
                <w:rFonts w:cstheme="minorHAnsi"/>
                <w:sz w:val="19"/>
                <w:szCs w:val="19"/>
              </w:rPr>
            </w:pPr>
          </w:p>
        </w:tc>
      </w:tr>
      <w:tr w:rsidR="008E09D7" w:rsidRPr="00804EAB" w14:paraId="585B04C7" w14:textId="77777777" w:rsidTr="00692679">
        <w:trPr>
          <w:trHeight w:val="70"/>
        </w:trPr>
        <w:tc>
          <w:tcPr>
            <w:tcW w:w="426" w:type="dxa"/>
            <w:vMerge w:val="restart"/>
          </w:tcPr>
          <w:p w14:paraId="4133F450" w14:textId="5CBB2BEB" w:rsidR="008E09D7" w:rsidRPr="005F53B1" w:rsidRDefault="008E09D7" w:rsidP="002A359D">
            <w:pPr>
              <w:pStyle w:val="DATText"/>
              <w:spacing w:before="60" w:after="60"/>
              <w:jc w:val="center"/>
              <w:rPr>
                <w:rFonts w:cstheme="minorHAnsi"/>
                <w:b/>
                <w:sz w:val="19"/>
                <w:szCs w:val="19"/>
              </w:rPr>
            </w:pPr>
            <w:r>
              <w:rPr>
                <w:rFonts w:cstheme="minorHAnsi"/>
                <w:b/>
                <w:sz w:val="19"/>
                <w:szCs w:val="19"/>
              </w:rPr>
              <w:t>C</w:t>
            </w:r>
          </w:p>
        </w:tc>
        <w:tc>
          <w:tcPr>
            <w:tcW w:w="11481" w:type="dxa"/>
            <w:vMerge w:val="restart"/>
          </w:tcPr>
          <w:p w14:paraId="013075E3" w14:textId="59AE4237" w:rsidR="008E09D7" w:rsidRPr="00337A68" w:rsidRDefault="008E09D7" w:rsidP="002A359D">
            <w:pPr>
              <w:pStyle w:val="DATTableText"/>
              <w:spacing w:before="60" w:after="60"/>
              <w:rPr>
                <w:rFonts w:cstheme="minorHAnsi"/>
                <w:sz w:val="19"/>
                <w:szCs w:val="19"/>
              </w:rPr>
            </w:pPr>
            <w:r>
              <w:rPr>
                <w:rFonts w:cstheme="minorHAnsi"/>
                <w:sz w:val="19"/>
                <w:szCs w:val="19"/>
              </w:rPr>
              <w:t>All KS2 students have access to additional sporting activities as well as the Dixons PE curriculum</w:t>
            </w:r>
          </w:p>
        </w:tc>
        <w:tc>
          <w:tcPr>
            <w:tcW w:w="1134" w:type="dxa"/>
            <w:tcBorders>
              <w:bottom w:val="single" w:sz="4" w:space="0" w:color="2F5496" w:themeColor="accent1" w:themeShade="BF"/>
            </w:tcBorders>
            <w:shd w:val="clear" w:color="auto" w:fill="00B050"/>
            <w:vAlign w:val="center"/>
          </w:tcPr>
          <w:p w14:paraId="3B272A41" w14:textId="77777777" w:rsidR="008E09D7" w:rsidRPr="006B6CFE" w:rsidRDefault="008E09D7" w:rsidP="00BD6425">
            <w:pPr>
              <w:pStyle w:val="MediumGrid1-Accent21"/>
              <w:spacing w:before="60" w:after="60" w:line="228" w:lineRule="exact"/>
              <w:ind w:left="0"/>
              <w:contextualSpacing w:val="0"/>
              <w:jc w:val="center"/>
              <w:rPr>
                <w:rFonts w:asciiTheme="minorHAnsi" w:hAnsiTheme="minorHAnsi"/>
                <w:color w:val="000000" w:themeColor="text1"/>
                <w:sz w:val="18"/>
                <w:szCs w:val="18"/>
              </w:rPr>
            </w:pPr>
          </w:p>
        </w:tc>
        <w:tc>
          <w:tcPr>
            <w:tcW w:w="1134" w:type="dxa"/>
            <w:tcBorders>
              <w:bottom w:val="single" w:sz="4" w:space="0" w:color="2F5496" w:themeColor="accent1" w:themeShade="BF"/>
            </w:tcBorders>
            <w:shd w:val="clear" w:color="auto" w:fill="00B050"/>
            <w:vAlign w:val="center"/>
          </w:tcPr>
          <w:p w14:paraId="688CE092" w14:textId="77777777" w:rsidR="008E09D7" w:rsidRPr="006B6CFE" w:rsidRDefault="008E09D7" w:rsidP="00BD6425">
            <w:pPr>
              <w:pStyle w:val="DATTableText"/>
              <w:spacing w:before="60" w:after="60"/>
              <w:jc w:val="center"/>
              <w:rPr>
                <w:rFonts w:cstheme="minorHAnsi"/>
                <w:color w:val="000000" w:themeColor="text1"/>
                <w:sz w:val="19"/>
                <w:szCs w:val="19"/>
              </w:rPr>
            </w:pPr>
          </w:p>
        </w:tc>
        <w:tc>
          <w:tcPr>
            <w:tcW w:w="1134" w:type="dxa"/>
            <w:tcBorders>
              <w:bottom w:val="single" w:sz="4" w:space="0" w:color="2F5496" w:themeColor="accent1" w:themeShade="BF"/>
            </w:tcBorders>
            <w:shd w:val="clear" w:color="auto" w:fill="FFFFFF" w:themeFill="background1"/>
            <w:vAlign w:val="center"/>
          </w:tcPr>
          <w:p w14:paraId="7F9027FD" w14:textId="77777777" w:rsidR="008E09D7" w:rsidRPr="006B6CFE" w:rsidRDefault="008E09D7" w:rsidP="00BD6425">
            <w:pPr>
              <w:pStyle w:val="DATTableText"/>
              <w:spacing w:before="60" w:after="60"/>
              <w:jc w:val="center"/>
              <w:rPr>
                <w:rFonts w:cstheme="minorHAnsi"/>
                <w:color w:val="000000" w:themeColor="text1"/>
                <w:sz w:val="19"/>
                <w:szCs w:val="19"/>
              </w:rPr>
            </w:pPr>
          </w:p>
        </w:tc>
      </w:tr>
      <w:tr w:rsidR="008E09D7" w:rsidRPr="00804EAB" w14:paraId="5AAB4950" w14:textId="77777777" w:rsidTr="006B6CFE">
        <w:trPr>
          <w:trHeight w:val="70"/>
        </w:trPr>
        <w:tc>
          <w:tcPr>
            <w:tcW w:w="426" w:type="dxa"/>
            <w:vMerge/>
          </w:tcPr>
          <w:p w14:paraId="36D3277A" w14:textId="77777777" w:rsidR="008E09D7" w:rsidRPr="005F53B1" w:rsidRDefault="008E09D7" w:rsidP="002A359D">
            <w:pPr>
              <w:pStyle w:val="DATText"/>
              <w:spacing w:before="60" w:after="60"/>
              <w:jc w:val="center"/>
              <w:rPr>
                <w:rFonts w:cstheme="minorHAnsi"/>
                <w:b/>
                <w:sz w:val="19"/>
                <w:szCs w:val="19"/>
              </w:rPr>
            </w:pPr>
          </w:p>
        </w:tc>
        <w:tc>
          <w:tcPr>
            <w:tcW w:w="11481" w:type="dxa"/>
            <w:vMerge/>
            <w:tcBorders>
              <w:bottom w:val="single" w:sz="4" w:space="0" w:color="2F5496" w:themeColor="accent1" w:themeShade="BF"/>
            </w:tcBorders>
          </w:tcPr>
          <w:p w14:paraId="5D9E3D59" w14:textId="77777777" w:rsidR="008E09D7" w:rsidRPr="005F53B1" w:rsidRDefault="008E09D7" w:rsidP="002A359D">
            <w:pPr>
              <w:pStyle w:val="DATTableText"/>
              <w:spacing w:before="60" w:after="60"/>
              <w:rPr>
                <w:rFonts w:cstheme="minorHAnsi"/>
                <w:b/>
                <w:i/>
                <w:sz w:val="19"/>
                <w:szCs w:val="19"/>
              </w:rPr>
            </w:pPr>
          </w:p>
        </w:tc>
        <w:tc>
          <w:tcPr>
            <w:tcW w:w="1134" w:type="dxa"/>
            <w:tcBorders>
              <w:bottom w:val="single" w:sz="4" w:space="0" w:color="2F5496" w:themeColor="accent1" w:themeShade="BF"/>
            </w:tcBorders>
            <w:shd w:val="clear" w:color="auto" w:fill="auto"/>
            <w:vAlign w:val="center"/>
          </w:tcPr>
          <w:p w14:paraId="1AA46ADB" w14:textId="64E6880C" w:rsidR="008E09D7" w:rsidRPr="006B6CFE" w:rsidRDefault="008E09D7" w:rsidP="00BD6425">
            <w:pPr>
              <w:pStyle w:val="MediumGrid1-Accent21"/>
              <w:spacing w:before="60" w:after="60" w:line="228" w:lineRule="exact"/>
              <w:ind w:left="0"/>
              <w:contextualSpacing w:val="0"/>
              <w:jc w:val="center"/>
              <w:rPr>
                <w:rFonts w:asciiTheme="minorHAnsi" w:hAnsiTheme="minorHAnsi"/>
                <w:color w:val="000000" w:themeColor="text1"/>
                <w:sz w:val="18"/>
                <w:szCs w:val="18"/>
              </w:rPr>
            </w:pPr>
            <w:r>
              <w:rPr>
                <w:color w:val="000000" w:themeColor="text1"/>
                <w:sz w:val="18"/>
                <w:szCs w:val="18"/>
              </w:rPr>
              <w:t>100</w:t>
            </w:r>
            <w:r w:rsidRPr="006B6CFE">
              <w:rPr>
                <w:color w:val="000000" w:themeColor="text1"/>
                <w:sz w:val="18"/>
                <w:szCs w:val="18"/>
              </w:rPr>
              <w:t>%</w:t>
            </w:r>
          </w:p>
        </w:tc>
        <w:tc>
          <w:tcPr>
            <w:tcW w:w="1134" w:type="dxa"/>
            <w:tcBorders>
              <w:bottom w:val="single" w:sz="4" w:space="0" w:color="2F5496" w:themeColor="accent1" w:themeShade="BF"/>
            </w:tcBorders>
            <w:vAlign w:val="center"/>
          </w:tcPr>
          <w:p w14:paraId="30A42023" w14:textId="1E67AFDD" w:rsidR="008E09D7" w:rsidRPr="006B6CFE" w:rsidRDefault="00692679" w:rsidP="00BD6425">
            <w:pPr>
              <w:pStyle w:val="DATTableText"/>
              <w:spacing w:before="60" w:after="60"/>
              <w:jc w:val="center"/>
              <w:rPr>
                <w:rFonts w:cstheme="minorHAnsi"/>
                <w:color w:val="000000" w:themeColor="text1"/>
                <w:sz w:val="19"/>
                <w:szCs w:val="19"/>
              </w:rPr>
            </w:pPr>
            <w:r>
              <w:rPr>
                <w:rFonts w:cstheme="minorHAnsi"/>
                <w:color w:val="000000" w:themeColor="text1"/>
                <w:sz w:val="19"/>
                <w:szCs w:val="19"/>
              </w:rPr>
              <w:t>100%</w:t>
            </w:r>
          </w:p>
        </w:tc>
        <w:tc>
          <w:tcPr>
            <w:tcW w:w="1134" w:type="dxa"/>
            <w:tcBorders>
              <w:bottom w:val="single" w:sz="4" w:space="0" w:color="2F5496" w:themeColor="accent1" w:themeShade="BF"/>
            </w:tcBorders>
            <w:vAlign w:val="center"/>
          </w:tcPr>
          <w:p w14:paraId="2371AA9F" w14:textId="77777777" w:rsidR="008E09D7" w:rsidRPr="006B6CFE" w:rsidRDefault="008E09D7" w:rsidP="00BD6425">
            <w:pPr>
              <w:pStyle w:val="DATTableText"/>
              <w:spacing w:before="60" w:after="60"/>
              <w:jc w:val="center"/>
              <w:rPr>
                <w:rFonts w:cstheme="minorHAnsi"/>
                <w:color w:val="000000" w:themeColor="text1"/>
                <w:sz w:val="19"/>
                <w:szCs w:val="19"/>
              </w:rPr>
            </w:pPr>
          </w:p>
        </w:tc>
      </w:tr>
      <w:tr w:rsidR="008E09D7" w:rsidRPr="00804EAB" w14:paraId="427A1025" w14:textId="77777777" w:rsidTr="001F022A">
        <w:trPr>
          <w:trHeight w:val="70"/>
        </w:trPr>
        <w:tc>
          <w:tcPr>
            <w:tcW w:w="426" w:type="dxa"/>
            <w:vMerge w:val="restart"/>
          </w:tcPr>
          <w:p w14:paraId="56433CDE" w14:textId="30E1B6A1" w:rsidR="008E09D7" w:rsidRPr="005F53B1" w:rsidRDefault="008E09D7" w:rsidP="002A359D">
            <w:pPr>
              <w:pStyle w:val="DATText"/>
              <w:spacing w:before="60" w:after="60"/>
              <w:jc w:val="center"/>
              <w:rPr>
                <w:rFonts w:cstheme="minorHAnsi"/>
                <w:b/>
                <w:sz w:val="19"/>
                <w:szCs w:val="19"/>
              </w:rPr>
            </w:pPr>
            <w:r>
              <w:rPr>
                <w:rFonts w:cstheme="minorHAnsi"/>
                <w:b/>
                <w:sz w:val="19"/>
                <w:szCs w:val="19"/>
              </w:rPr>
              <w:t>D</w:t>
            </w:r>
          </w:p>
        </w:tc>
        <w:tc>
          <w:tcPr>
            <w:tcW w:w="11481" w:type="dxa"/>
            <w:vMerge w:val="restart"/>
            <w:tcBorders>
              <w:top w:val="single" w:sz="4" w:space="0" w:color="2F5496" w:themeColor="accent1" w:themeShade="BF"/>
              <w:left w:val="single" w:sz="4" w:space="0" w:color="2F5496" w:themeColor="accent1" w:themeShade="BF"/>
              <w:bottom w:val="nil"/>
              <w:right w:val="single" w:sz="4" w:space="0" w:color="2F5496" w:themeColor="accent1" w:themeShade="BF"/>
            </w:tcBorders>
          </w:tcPr>
          <w:p w14:paraId="6DD94D9A" w14:textId="7752C0A2" w:rsidR="008E09D7" w:rsidRDefault="008E09D7" w:rsidP="0004448D">
            <w:pPr>
              <w:pStyle w:val="DATTableText"/>
              <w:spacing w:before="60" w:after="60"/>
              <w:rPr>
                <w:rFonts w:cstheme="minorHAnsi"/>
                <w:sz w:val="19"/>
                <w:szCs w:val="19"/>
              </w:rPr>
            </w:pPr>
            <w:r>
              <w:rPr>
                <w:rFonts w:cstheme="minorHAnsi"/>
                <w:sz w:val="19"/>
                <w:szCs w:val="19"/>
              </w:rPr>
              <w:t>At least 95%</w:t>
            </w:r>
            <w:r w:rsidRPr="00337A68">
              <w:rPr>
                <w:rFonts w:cstheme="minorHAnsi"/>
                <w:sz w:val="19"/>
                <w:szCs w:val="19"/>
              </w:rPr>
              <w:t xml:space="preserve"> of students report that they enjoy PE</w:t>
            </w:r>
          </w:p>
          <w:p w14:paraId="6C8306A8" w14:textId="3CC1B213" w:rsidR="008E09D7" w:rsidRPr="002D4EA5" w:rsidRDefault="008E09D7" w:rsidP="002D4EA5">
            <w:pPr>
              <w:pStyle w:val="DATTableText"/>
              <w:spacing w:before="60" w:after="60"/>
              <w:rPr>
                <w:rFonts w:cstheme="minorHAnsi"/>
                <w:color w:val="000000" w:themeColor="text1"/>
                <w:sz w:val="19"/>
                <w:szCs w:val="19"/>
              </w:rPr>
            </w:pPr>
          </w:p>
        </w:tc>
        <w:tc>
          <w:tcPr>
            <w:tcW w:w="113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00B050"/>
            <w:vAlign w:val="center"/>
          </w:tcPr>
          <w:p w14:paraId="79A35E74" w14:textId="77777777" w:rsidR="008E09D7" w:rsidRPr="00842F11" w:rsidRDefault="008E09D7" w:rsidP="00BD6425">
            <w:pPr>
              <w:pStyle w:val="MediumGrid1-Accent21"/>
              <w:spacing w:before="60" w:after="60" w:line="228" w:lineRule="exact"/>
              <w:ind w:left="0"/>
              <w:contextualSpacing w:val="0"/>
              <w:jc w:val="center"/>
              <w:rPr>
                <w:rFonts w:asciiTheme="minorHAnsi" w:hAnsiTheme="minorHAnsi"/>
                <w:color w:val="00B050"/>
                <w:sz w:val="18"/>
                <w:szCs w:val="18"/>
              </w:rPr>
            </w:pPr>
          </w:p>
        </w:tc>
        <w:tc>
          <w:tcPr>
            <w:tcW w:w="113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00B050"/>
            <w:vAlign w:val="center"/>
          </w:tcPr>
          <w:p w14:paraId="0B6B7910" w14:textId="77777777" w:rsidR="008E09D7" w:rsidRPr="006B6CFE" w:rsidRDefault="008E09D7" w:rsidP="00BD6425">
            <w:pPr>
              <w:pStyle w:val="DATTableText"/>
              <w:spacing w:before="60" w:after="60"/>
              <w:jc w:val="center"/>
              <w:rPr>
                <w:rFonts w:cstheme="minorHAnsi"/>
                <w:color w:val="000000" w:themeColor="text1"/>
                <w:sz w:val="19"/>
                <w:szCs w:val="19"/>
              </w:rPr>
            </w:pPr>
          </w:p>
        </w:tc>
        <w:tc>
          <w:tcPr>
            <w:tcW w:w="1134"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35100419" w14:textId="77777777" w:rsidR="008E09D7" w:rsidRPr="006B6CFE" w:rsidRDefault="008E09D7" w:rsidP="00BD6425">
            <w:pPr>
              <w:pStyle w:val="DATTableText"/>
              <w:spacing w:before="60" w:after="60"/>
              <w:jc w:val="center"/>
              <w:rPr>
                <w:rFonts w:cstheme="minorHAnsi"/>
                <w:color w:val="000000" w:themeColor="text1"/>
                <w:sz w:val="19"/>
                <w:szCs w:val="19"/>
              </w:rPr>
            </w:pPr>
          </w:p>
        </w:tc>
      </w:tr>
      <w:tr w:rsidR="008E09D7" w:rsidRPr="00804EAB" w14:paraId="475651EF" w14:textId="77777777" w:rsidTr="006B6CFE">
        <w:trPr>
          <w:trHeight w:val="70"/>
        </w:trPr>
        <w:tc>
          <w:tcPr>
            <w:tcW w:w="426" w:type="dxa"/>
            <w:vMerge/>
            <w:tcBorders>
              <w:bottom w:val="single" w:sz="4" w:space="0" w:color="2F5496" w:themeColor="accent1" w:themeShade="BF"/>
            </w:tcBorders>
          </w:tcPr>
          <w:p w14:paraId="5FCA25D8" w14:textId="77777777" w:rsidR="008E09D7" w:rsidRPr="005F53B1" w:rsidRDefault="008E09D7" w:rsidP="002A359D">
            <w:pPr>
              <w:pStyle w:val="DATText"/>
              <w:spacing w:before="60" w:after="60"/>
              <w:jc w:val="center"/>
              <w:rPr>
                <w:rFonts w:cstheme="minorHAnsi"/>
                <w:b/>
                <w:sz w:val="19"/>
                <w:szCs w:val="19"/>
              </w:rPr>
            </w:pPr>
          </w:p>
        </w:tc>
        <w:tc>
          <w:tcPr>
            <w:tcW w:w="11481" w:type="dxa"/>
            <w:vMerge/>
            <w:tcBorders>
              <w:top w:val="nil"/>
              <w:left w:val="single" w:sz="4" w:space="0" w:color="2F5496" w:themeColor="accent1" w:themeShade="BF"/>
              <w:bottom w:val="single" w:sz="4" w:space="0" w:color="2F5496" w:themeColor="accent1" w:themeShade="BF"/>
              <w:right w:val="single" w:sz="4" w:space="0" w:color="2F5496" w:themeColor="accent1" w:themeShade="BF"/>
            </w:tcBorders>
          </w:tcPr>
          <w:p w14:paraId="691AB778" w14:textId="77777777" w:rsidR="008E09D7" w:rsidRPr="005F53B1" w:rsidRDefault="008E09D7" w:rsidP="002A359D">
            <w:pPr>
              <w:pStyle w:val="DATTableText"/>
              <w:spacing w:before="60" w:after="60"/>
              <w:rPr>
                <w:rFonts w:cstheme="minorHAnsi"/>
                <w:b/>
                <w:i/>
                <w:sz w:val="19"/>
                <w:szCs w:val="19"/>
              </w:rPr>
            </w:pPr>
          </w:p>
        </w:tc>
        <w:tc>
          <w:tcPr>
            <w:tcW w:w="113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tcPr>
          <w:p w14:paraId="40FD54EE" w14:textId="58C82659" w:rsidR="008E09D7" w:rsidRPr="006B6CFE" w:rsidRDefault="008E09D7" w:rsidP="00BD6425">
            <w:pPr>
              <w:pStyle w:val="MediumGrid1-Accent21"/>
              <w:spacing w:before="60" w:after="60" w:line="228" w:lineRule="exact"/>
              <w:ind w:left="0"/>
              <w:contextualSpacing w:val="0"/>
              <w:jc w:val="center"/>
              <w:rPr>
                <w:rFonts w:asciiTheme="minorHAnsi" w:hAnsiTheme="minorHAnsi"/>
                <w:color w:val="000000" w:themeColor="text1"/>
                <w:sz w:val="18"/>
                <w:szCs w:val="18"/>
              </w:rPr>
            </w:pPr>
            <w:r>
              <w:rPr>
                <w:rFonts w:cstheme="minorHAnsi"/>
                <w:color w:val="000000" w:themeColor="text1"/>
                <w:sz w:val="19"/>
                <w:szCs w:val="19"/>
              </w:rPr>
              <w:t>96%</w:t>
            </w:r>
          </w:p>
        </w:tc>
        <w:tc>
          <w:tcPr>
            <w:tcW w:w="113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51AFFC3C" w14:textId="518F9766" w:rsidR="008E09D7" w:rsidRPr="006B6CFE" w:rsidRDefault="001F022A" w:rsidP="00BD6425">
            <w:pPr>
              <w:pStyle w:val="DATTableText"/>
              <w:spacing w:before="60" w:after="60"/>
              <w:jc w:val="center"/>
              <w:rPr>
                <w:rFonts w:cstheme="minorHAnsi"/>
                <w:color w:val="000000" w:themeColor="text1"/>
                <w:sz w:val="19"/>
                <w:szCs w:val="19"/>
              </w:rPr>
            </w:pPr>
            <w:r>
              <w:rPr>
                <w:rFonts w:cstheme="minorHAnsi"/>
                <w:color w:val="000000" w:themeColor="text1"/>
                <w:sz w:val="19"/>
                <w:szCs w:val="19"/>
              </w:rPr>
              <w:t>100%</w:t>
            </w:r>
          </w:p>
        </w:tc>
        <w:tc>
          <w:tcPr>
            <w:tcW w:w="1134"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676C7877" w14:textId="77777777" w:rsidR="008E09D7" w:rsidRPr="006B6CFE" w:rsidRDefault="008E09D7" w:rsidP="00BD6425">
            <w:pPr>
              <w:pStyle w:val="DATTableText"/>
              <w:spacing w:before="60" w:after="60"/>
              <w:jc w:val="center"/>
              <w:rPr>
                <w:rFonts w:cstheme="minorHAnsi"/>
                <w:color w:val="000000" w:themeColor="text1"/>
                <w:sz w:val="19"/>
                <w:szCs w:val="19"/>
              </w:rPr>
            </w:pPr>
          </w:p>
        </w:tc>
      </w:tr>
      <w:tr w:rsidR="008E09D7" w:rsidRPr="005F53B1" w14:paraId="356B3952" w14:textId="77777777" w:rsidTr="001F0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vMerge w:val="restart"/>
            <w:tcBorders>
              <w:top w:val="single" w:sz="4" w:space="0" w:color="2F5496" w:themeColor="accent1" w:themeShade="BF"/>
              <w:left w:val="nil"/>
              <w:bottom w:val="nil"/>
              <w:right w:val="single" w:sz="4" w:space="0" w:color="2F5496" w:themeColor="accent1" w:themeShade="BF"/>
            </w:tcBorders>
          </w:tcPr>
          <w:p w14:paraId="55921C75" w14:textId="0DDC1EEC" w:rsidR="008E09D7" w:rsidRDefault="008E09D7" w:rsidP="0004448D">
            <w:pPr>
              <w:pStyle w:val="DATText"/>
              <w:spacing w:before="60" w:after="60"/>
              <w:jc w:val="center"/>
              <w:rPr>
                <w:rFonts w:cstheme="minorHAnsi"/>
                <w:b/>
                <w:sz w:val="19"/>
                <w:szCs w:val="19"/>
              </w:rPr>
            </w:pPr>
            <w:r>
              <w:rPr>
                <w:rFonts w:cstheme="minorHAnsi"/>
                <w:b/>
                <w:sz w:val="19"/>
                <w:szCs w:val="19"/>
              </w:rPr>
              <w:t>E</w:t>
            </w:r>
          </w:p>
          <w:p w14:paraId="615A9E27" w14:textId="77777777" w:rsidR="008E09D7" w:rsidRPr="005F53B1" w:rsidRDefault="008E09D7" w:rsidP="002D4EA5">
            <w:pPr>
              <w:pStyle w:val="DATText"/>
              <w:spacing w:before="60" w:after="60"/>
              <w:rPr>
                <w:rFonts w:cstheme="minorHAnsi"/>
                <w:b/>
                <w:sz w:val="19"/>
                <w:szCs w:val="19"/>
              </w:rPr>
            </w:pPr>
          </w:p>
        </w:tc>
        <w:tc>
          <w:tcPr>
            <w:tcW w:w="11481" w:type="dxa"/>
            <w:vMerge w:val="restart"/>
            <w:tcBorders>
              <w:top w:val="single" w:sz="4" w:space="0" w:color="2F5496" w:themeColor="accent1" w:themeShade="BF"/>
              <w:left w:val="single" w:sz="4" w:space="0" w:color="2F5496" w:themeColor="accent1" w:themeShade="BF"/>
              <w:bottom w:val="nil"/>
              <w:right w:val="single" w:sz="4" w:space="0" w:color="2F5496" w:themeColor="accent1" w:themeShade="BF"/>
            </w:tcBorders>
          </w:tcPr>
          <w:p w14:paraId="70B68EE5" w14:textId="448310D2" w:rsidR="008E09D7" w:rsidRPr="002D4EA5" w:rsidRDefault="008E09D7" w:rsidP="0004448D">
            <w:pPr>
              <w:pStyle w:val="DATTableText"/>
              <w:spacing w:before="60" w:after="60"/>
              <w:rPr>
                <w:rFonts w:cstheme="minorHAnsi"/>
                <w:color w:val="000000" w:themeColor="text1"/>
                <w:sz w:val="19"/>
                <w:szCs w:val="19"/>
              </w:rPr>
            </w:pPr>
            <w:r w:rsidRPr="00337A68">
              <w:rPr>
                <w:rFonts w:cstheme="minorHAnsi"/>
                <w:sz w:val="19"/>
                <w:szCs w:val="19"/>
              </w:rPr>
              <w:t>100% of students can explain the importance of good health and fitness appropriate to their age</w:t>
            </w:r>
          </w:p>
        </w:tc>
        <w:tc>
          <w:tcPr>
            <w:tcW w:w="113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00B050"/>
            <w:vAlign w:val="center"/>
          </w:tcPr>
          <w:p w14:paraId="2694DE1B" w14:textId="77777777" w:rsidR="008E09D7" w:rsidRPr="006B6CFE" w:rsidRDefault="008E09D7" w:rsidP="00BD6425">
            <w:pPr>
              <w:pStyle w:val="MediumGrid1-Accent21"/>
              <w:spacing w:before="60" w:after="60" w:line="228" w:lineRule="exact"/>
              <w:ind w:left="0"/>
              <w:contextualSpacing w:val="0"/>
              <w:jc w:val="center"/>
              <w:rPr>
                <w:rFonts w:asciiTheme="minorHAnsi" w:hAnsiTheme="minorHAnsi"/>
                <w:color w:val="000000" w:themeColor="text1"/>
                <w:sz w:val="18"/>
                <w:szCs w:val="18"/>
              </w:rPr>
            </w:pPr>
          </w:p>
        </w:tc>
        <w:tc>
          <w:tcPr>
            <w:tcW w:w="113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00B050"/>
            <w:vAlign w:val="center"/>
          </w:tcPr>
          <w:p w14:paraId="38196F7A" w14:textId="77777777" w:rsidR="008E09D7" w:rsidRPr="006B6CFE" w:rsidRDefault="008E09D7" w:rsidP="00BD6425">
            <w:pPr>
              <w:pStyle w:val="DATTableText"/>
              <w:spacing w:before="60" w:after="60"/>
              <w:jc w:val="center"/>
              <w:rPr>
                <w:rFonts w:cstheme="minorHAnsi"/>
                <w:color w:val="000000" w:themeColor="text1"/>
                <w:sz w:val="19"/>
                <w:szCs w:val="19"/>
              </w:rPr>
            </w:pPr>
          </w:p>
        </w:tc>
        <w:tc>
          <w:tcPr>
            <w:tcW w:w="1134"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42D6619A" w14:textId="77777777" w:rsidR="008E09D7" w:rsidRPr="006B6CFE" w:rsidRDefault="008E09D7" w:rsidP="00BD6425">
            <w:pPr>
              <w:pStyle w:val="DATTableText"/>
              <w:spacing w:before="60" w:after="60"/>
              <w:jc w:val="center"/>
              <w:rPr>
                <w:rFonts w:cstheme="minorHAnsi"/>
                <w:color w:val="000000" w:themeColor="text1"/>
                <w:sz w:val="19"/>
                <w:szCs w:val="19"/>
              </w:rPr>
            </w:pPr>
          </w:p>
        </w:tc>
      </w:tr>
      <w:tr w:rsidR="008E09D7" w:rsidRPr="005F53B1" w14:paraId="2580741E" w14:textId="77777777" w:rsidTr="006B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vMerge/>
            <w:tcBorders>
              <w:top w:val="nil"/>
              <w:left w:val="nil"/>
              <w:bottom w:val="single" w:sz="4" w:space="0" w:color="2F5496" w:themeColor="accent1" w:themeShade="BF"/>
              <w:right w:val="single" w:sz="4" w:space="0" w:color="2F5496" w:themeColor="accent1" w:themeShade="BF"/>
            </w:tcBorders>
          </w:tcPr>
          <w:p w14:paraId="6D82D99A" w14:textId="77777777" w:rsidR="008E09D7" w:rsidRPr="005F53B1" w:rsidRDefault="008E09D7" w:rsidP="0004448D">
            <w:pPr>
              <w:pStyle w:val="DATText"/>
              <w:spacing w:before="60" w:after="60"/>
              <w:jc w:val="center"/>
              <w:rPr>
                <w:rFonts w:cstheme="minorHAnsi"/>
                <w:b/>
                <w:sz w:val="19"/>
                <w:szCs w:val="19"/>
              </w:rPr>
            </w:pPr>
          </w:p>
        </w:tc>
        <w:tc>
          <w:tcPr>
            <w:tcW w:w="11481" w:type="dxa"/>
            <w:vMerge/>
            <w:tcBorders>
              <w:top w:val="nil"/>
              <w:left w:val="single" w:sz="4" w:space="0" w:color="2F5496" w:themeColor="accent1" w:themeShade="BF"/>
              <w:bottom w:val="single" w:sz="4" w:space="0" w:color="2F5496" w:themeColor="accent1" w:themeShade="BF"/>
              <w:right w:val="single" w:sz="4" w:space="0" w:color="2F5496" w:themeColor="accent1" w:themeShade="BF"/>
            </w:tcBorders>
          </w:tcPr>
          <w:p w14:paraId="4FE2C87A" w14:textId="77777777" w:rsidR="008E09D7" w:rsidRPr="005F53B1" w:rsidRDefault="008E09D7" w:rsidP="0004448D">
            <w:pPr>
              <w:pStyle w:val="DATTableText"/>
              <w:spacing w:before="60" w:after="60"/>
              <w:rPr>
                <w:rFonts w:cstheme="minorHAnsi"/>
                <w:b/>
                <w:i/>
                <w:sz w:val="19"/>
                <w:szCs w:val="19"/>
              </w:rPr>
            </w:pPr>
          </w:p>
        </w:tc>
        <w:tc>
          <w:tcPr>
            <w:tcW w:w="113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4A31E0F0" w14:textId="2AE0D252" w:rsidR="008E09D7" w:rsidRPr="006B6CFE" w:rsidRDefault="008E09D7" w:rsidP="00BD6425">
            <w:pPr>
              <w:pStyle w:val="MediumGrid1-Accent21"/>
              <w:spacing w:before="60" w:after="60" w:line="228" w:lineRule="exact"/>
              <w:ind w:left="0"/>
              <w:contextualSpacing w:val="0"/>
              <w:jc w:val="center"/>
              <w:rPr>
                <w:rFonts w:asciiTheme="minorHAnsi" w:hAnsiTheme="minorHAnsi"/>
                <w:color w:val="000000" w:themeColor="text1"/>
                <w:sz w:val="18"/>
                <w:szCs w:val="18"/>
              </w:rPr>
            </w:pPr>
            <w:r>
              <w:rPr>
                <w:rFonts w:cstheme="minorHAnsi"/>
                <w:color w:val="000000" w:themeColor="text1"/>
                <w:sz w:val="19"/>
                <w:szCs w:val="19"/>
              </w:rPr>
              <w:t>100%</w:t>
            </w:r>
          </w:p>
        </w:tc>
        <w:tc>
          <w:tcPr>
            <w:tcW w:w="113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768F3140" w14:textId="60EA8D77" w:rsidR="008E09D7" w:rsidRPr="006B6CFE" w:rsidRDefault="001F022A" w:rsidP="00BD6425">
            <w:pPr>
              <w:pStyle w:val="DATTableText"/>
              <w:spacing w:before="60" w:after="60"/>
              <w:jc w:val="center"/>
              <w:rPr>
                <w:rFonts w:cstheme="minorHAnsi"/>
                <w:color w:val="000000" w:themeColor="text1"/>
                <w:sz w:val="19"/>
                <w:szCs w:val="19"/>
              </w:rPr>
            </w:pPr>
            <w:r>
              <w:rPr>
                <w:rFonts w:cstheme="minorHAnsi"/>
                <w:color w:val="000000" w:themeColor="text1"/>
                <w:sz w:val="19"/>
                <w:szCs w:val="19"/>
              </w:rPr>
              <w:t>100%</w:t>
            </w:r>
            <w:bookmarkStart w:id="0" w:name="_GoBack"/>
            <w:bookmarkEnd w:id="0"/>
          </w:p>
        </w:tc>
        <w:tc>
          <w:tcPr>
            <w:tcW w:w="1134"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6E614AD3" w14:textId="77777777" w:rsidR="008E09D7" w:rsidRPr="006B6CFE" w:rsidRDefault="008E09D7" w:rsidP="00BD6425">
            <w:pPr>
              <w:pStyle w:val="DATTableText"/>
              <w:spacing w:before="60" w:after="60"/>
              <w:jc w:val="center"/>
              <w:rPr>
                <w:rFonts w:cstheme="minorHAnsi"/>
                <w:color w:val="000000" w:themeColor="text1"/>
                <w:sz w:val="19"/>
                <w:szCs w:val="19"/>
              </w:rPr>
            </w:pPr>
          </w:p>
        </w:tc>
      </w:tr>
      <w:tr w:rsidR="008E09D7" w:rsidRPr="005F53B1" w14:paraId="40773648" w14:textId="77777777" w:rsidTr="009D6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vMerge w:val="restart"/>
            <w:tcBorders>
              <w:top w:val="single" w:sz="4" w:space="0" w:color="2F5496" w:themeColor="accent1" w:themeShade="BF"/>
              <w:left w:val="nil"/>
              <w:bottom w:val="nil"/>
              <w:right w:val="single" w:sz="4" w:space="0" w:color="2F5496" w:themeColor="accent1" w:themeShade="BF"/>
            </w:tcBorders>
          </w:tcPr>
          <w:p w14:paraId="4BF3794A" w14:textId="63F0C573" w:rsidR="008E09D7" w:rsidRPr="005F53B1" w:rsidRDefault="008E09D7" w:rsidP="0004448D">
            <w:pPr>
              <w:pStyle w:val="DATText"/>
              <w:spacing w:before="60" w:after="60"/>
              <w:jc w:val="center"/>
              <w:rPr>
                <w:rFonts w:cstheme="minorHAnsi"/>
                <w:b/>
                <w:sz w:val="19"/>
                <w:szCs w:val="19"/>
              </w:rPr>
            </w:pPr>
            <w:r>
              <w:rPr>
                <w:rFonts w:cstheme="minorHAnsi"/>
                <w:b/>
                <w:sz w:val="19"/>
                <w:szCs w:val="19"/>
              </w:rPr>
              <w:t>F</w:t>
            </w:r>
          </w:p>
        </w:tc>
        <w:tc>
          <w:tcPr>
            <w:tcW w:w="11481" w:type="dxa"/>
            <w:vMerge w:val="restart"/>
            <w:tcBorders>
              <w:top w:val="single" w:sz="4" w:space="0" w:color="2F5496" w:themeColor="accent1" w:themeShade="BF"/>
              <w:left w:val="single" w:sz="4" w:space="0" w:color="2F5496" w:themeColor="accent1" w:themeShade="BF"/>
              <w:bottom w:val="nil"/>
              <w:right w:val="single" w:sz="4" w:space="0" w:color="2F5496" w:themeColor="accent1" w:themeShade="BF"/>
            </w:tcBorders>
          </w:tcPr>
          <w:p w14:paraId="5680F648" w14:textId="3D69B44E" w:rsidR="008E09D7" w:rsidRPr="004066E2" w:rsidRDefault="008E09D7" w:rsidP="0004448D">
            <w:pPr>
              <w:pStyle w:val="DATTableText"/>
              <w:spacing w:before="60" w:after="60"/>
              <w:rPr>
                <w:rFonts w:cstheme="minorHAnsi"/>
                <w:sz w:val="19"/>
                <w:szCs w:val="19"/>
              </w:rPr>
            </w:pPr>
            <w:r w:rsidRPr="00337A68">
              <w:rPr>
                <w:rFonts w:cstheme="minorHAnsi"/>
                <w:sz w:val="19"/>
                <w:szCs w:val="19"/>
              </w:rPr>
              <w:t>All students have access to a variety of games during break time to create a culture of enthusiasm for participation in physical activities</w:t>
            </w:r>
          </w:p>
        </w:tc>
        <w:tc>
          <w:tcPr>
            <w:tcW w:w="113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00B050"/>
            <w:vAlign w:val="center"/>
          </w:tcPr>
          <w:p w14:paraId="2C74FF4D" w14:textId="77777777" w:rsidR="008E09D7" w:rsidRPr="006B6CFE" w:rsidRDefault="008E09D7" w:rsidP="00BD6425">
            <w:pPr>
              <w:pStyle w:val="MediumGrid1-Accent21"/>
              <w:spacing w:before="60" w:after="60" w:line="228" w:lineRule="exact"/>
              <w:ind w:left="0"/>
              <w:contextualSpacing w:val="0"/>
              <w:jc w:val="center"/>
              <w:rPr>
                <w:rFonts w:asciiTheme="minorHAnsi" w:hAnsiTheme="minorHAnsi"/>
                <w:color w:val="FFFFFF" w:themeColor="background1"/>
                <w:sz w:val="18"/>
                <w:szCs w:val="18"/>
              </w:rPr>
            </w:pPr>
          </w:p>
        </w:tc>
        <w:tc>
          <w:tcPr>
            <w:tcW w:w="113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00B050"/>
            <w:vAlign w:val="center"/>
          </w:tcPr>
          <w:p w14:paraId="1F72E9F7" w14:textId="77777777" w:rsidR="008E09D7" w:rsidRPr="006B6CFE" w:rsidRDefault="008E09D7" w:rsidP="00BD6425">
            <w:pPr>
              <w:pStyle w:val="DATTableText"/>
              <w:spacing w:before="60" w:after="60"/>
              <w:jc w:val="center"/>
              <w:rPr>
                <w:rFonts w:cstheme="minorHAnsi"/>
                <w:sz w:val="19"/>
                <w:szCs w:val="19"/>
              </w:rPr>
            </w:pPr>
          </w:p>
        </w:tc>
        <w:tc>
          <w:tcPr>
            <w:tcW w:w="1134"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16867D07" w14:textId="77777777" w:rsidR="008E09D7" w:rsidRPr="006B6CFE" w:rsidRDefault="008E09D7" w:rsidP="00BD6425">
            <w:pPr>
              <w:pStyle w:val="DATTableText"/>
              <w:spacing w:before="60" w:after="60"/>
              <w:jc w:val="center"/>
              <w:rPr>
                <w:rFonts w:cstheme="minorHAnsi"/>
                <w:sz w:val="19"/>
                <w:szCs w:val="19"/>
              </w:rPr>
            </w:pPr>
          </w:p>
        </w:tc>
      </w:tr>
      <w:tr w:rsidR="008E09D7" w:rsidRPr="005F53B1" w14:paraId="4D732C4B" w14:textId="77777777" w:rsidTr="006B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vMerge/>
            <w:tcBorders>
              <w:top w:val="single" w:sz="4" w:space="0" w:color="2F5496" w:themeColor="accent1" w:themeShade="BF"/>
              <w:left w:val="nil"/>
              <w:bottom w:val="nil"/>
              <w:right w:val="single" w:sz="4" w:space="0" w:color="2F5496" w:themeColor="accent1" w:themeShade="BF"/>
            </w:tcBorders>
          </w:tcPr>
          <w:p w14:paraId="6CDA4506" w14:textId="77777777" w:rsidR="008E09D7" w:rsidRDefault="008E09D7" w:rsidP="0004448D">
            <w:pPr>
              <w:pStyle w:val="DATText"/>
              <w:spacing w:before="60" w:after="60"/>
              <w:jc w:val="center"/>
              <w:rPr>
                <w:rFonts w:cstheme="minorHAnsi"/>
                <w:b/>
                <w:sz w:val="19"/>
                <w:szCs w:val="19"/>
              </w:rPr>
            </w:pPr>
          </w:p>
        </w:tc>
        <w:tc>
          <w:tcPr>
            <w:tcW w:w="11481" w:type="dxa"/>
            <w:vMerge/>
            <w:tcBorders>
              <w:top w:val="single" w:sz="4" w:space="0" w:color="2F5496" w:themeColor="accent1" w:themeShade="BF"/>
              <w:left w:val="single" w:sz="4" w:space="0" w:color="2F5496" w:themeColor="accent1" w:themeShade="BF"/>
              <w:bottom w:val="nil"/>
              <w:right w:val="single" w:sz="4" w:space="0" w:color="2F5496" w:themeColor="accent1" w:themeShade="BF"/>
            </w:tcBorders>
          </w:tcPr>
          <w:p w14:paraId="0C96F297" w14:textId="77777777" w:rsidR="008E09D7" w:rsidRPr="00A47853" w:rsidRDefault="008E09D7" w:rsidP="0004448D">
            <w:pPr>
              <w:pStyle w:val="DATTableText"/>
              <w:spacing w:before="60" w:after="60"/>
              <w:rPr>
                <w:rFonts w:cstheme="minorHAnsi"/>
                <w:sz w:val="19"/>
                <w:szCs w:val="19"/>
                <w:highlight w:val="yellow"/>
              </w:rPr>
            </w:pPr>
          </w:p>
        </w:tc>
        <w:tc>
          <w:tcPr>
            <w:tcW w:w="1134" w:type="dxa"/>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auto"/>
            <w:vAlign w:val="center"/>
          </w:tcPr>
          <w:p w14:paraId="15E544A1" w14:textId="141B1193" w:rsidR="008E09D7" w:rsidRPr="00D604D2" w:rsidRDefault="008E09D7" w:rsidP="00BD6425">
            <w:pPr>
              <w:pStyle w:val="MediumGrid1-Accent21"/>
              <w:spacing w:before="60" w:after="60" w:line="228" w:lineRule="exact"/>
              <w:ind w:left="0"/>
              <w:contextualSpacing w:val="0"/>
              <w:jc w:val="center"/>
              <w:rPr>
                <w:rFonts w:asciiTheme="minorHAnsi" w:hAnsiTheme="minorHAnsi"/>
                <w:color w:val="000000" w:themeColor="text1"/>
                <w:sz w:val="18"/>
                <w:szCs w:val="18"/>
              </w:rPr>
            </w:pPr>
            <w:r>
              <w:rPr>
                <w:rFonts w:asciiTheme="minorHAnsi" w:hAnsiTheme="minorHAnsi"/>
                <w:color w:val="000000" w:themeColor="text1"/>
                <w:sz w:val="18"/>
                <w:szCs w:val="18"/>
              </w:rPr>
              <w:t>100</w:t>
            </w:r>
            <w:r w:rsidRPr="00D604D2">
              <w:rPr>
                <w:rFonts w:asciiTheme="minorHAnsi" w:hAnsiTheme="minorHAnsi"/>
                <w:color w:val="000000" w:themeColor="text1"/>
                <w:sz w:val="18"/>
                <w:szCs w:val="18"/>
              </w:rPr>
              <w:t>%</w:t>
            </w:r>
          </w:p>
        </w:tc>
        <w:tc>
          <w:tcPr>
            <w:tcW w:w="1134" w:type="dxa"/>
            <w:tcBorders>
              <w:top w:val="single" w:sz="4" w:space="0" w:color="2F5496" w:themeColor="accent1" w:themeShade="BF"/>
              <w:left w:val="single" w:sz="4" w:space="0" w:color="2F5496" w:themeColor="accent1" w:themeShade="BF"/>
              <w:bottom w:val="nil"/>
              <w:right w:val="single" w:sz="4" w:space="0" w:color="2F5496" w:themeColor="accent1" w:themeShade="BF"/>
            </w:tcBorders>
            <w:vAlign w:val="center"/>
          </w:tcPr>
          <w:p w14:paraId="178689B1" w14:textId="3DD54A26" w:rsidR="008E09D7" w:rsidRPr="00D604D2" w:rsidRDefault="008E09D7" w:rsidP="00C159CB">
            <w:pPr>
              <w:pStyle w:val="DATTableText"/>
              <w:spacing w:before="60" w:after="60"/>
              <w:jc w:val="center"/>
              <w:rPr>
                <w:rFonts w:cstheme="minorHAnsi"/>
                <w:color w:val="000000" w:themeColor="text1"/>
                <w:sz w:val="19"/>
                <w:szCs w:val="19"/>
              </w:rPr>
            </w:pPr>
          </w:p>
        </w:tc>
        <w:tc>
          <w:tcPr>
            <w:tcW w:w="1134" w:type="dxa"/>
            <w:tcBorders>
              <w:top w:val="single" w:sz="4" w:space="0" w:color="2F5496" w:themeColor="accent1" w:themeShade="BF"/>
              <w:left w:val="single" w:sz="4" w:space="0" w:color="2F5496" w:themeColor="accent1" w:themeShade="BF"/>
              <w:bottom w:val="nil"/>
              <w:right w:val="nil"/>
            </w:tcBorders>
            <w:vAlign w:val="center"/>
          </w:tcPr>
          <w:p w14:paraId="1F5CFD6E" w14:textId="77777777" w:rsidR="008E09D7" w:rsidRPr="00D604D2" w:rsidRDefault="008E09D7" w:rsidP="00BD6425">
            <w:pPr>
              <w:pStyle w:val="DATTableText"/>
              <w:spacing w:before="60" w:after="60"/>
              <w:jc w:val="center"/>
              <w:rPr>
                <w:rFonts w:cstheme="minorHAnsi"/>
                <w:color w:val="000000" w:themeColor="text1"/>
                <w:sz w:val="19"/>
                <w:szCs w:val="19"/>
              </w:rPr>
            </w:pPr>
          </w:p>
        </w:tc>
      </w:tr>
    </w:tbl>
    <w:p w14:paraId="1041CBAC" w14:textId="6D361D54" w:rsidR="00D31520" w:rsidRDefault="00D31520" w:rsidP="00E20CE1"/>
    <w:tbl>
      <w:tblPr>
        <w:tblStyle w:val="TableGrid"/>
        <w:tblW w:w="15309" w:type="dxa"/>
        <w:tblBorders>
          <w:top w:val="none" w:sz="0" w:space="0" w:color="auto"/>
          <w:left w:val="none" w:sz="0" w:space="0" w:color="auto"/>
          <w:bottom w:val="none" w:sz="0" w:space="0" w:color="auto"/>
          <w:right w:val="none" w:sz="0" w:space="0" w:color="auto"/>
          <w:insideH w:val="single" w:sz="4" w:space="0" w:color="174489"/>
          <w:insideV w:val="single" w:sz="4" w:space="0" w:color="174489"/>
        </w:tblBorders>
        <w:tblLayout w:type="fixed"/>
        <w:tblLook w:val="04A0" w:firstRow="1" w:lastRow="0" w:firstColumn="1" w:lastColumn="0" w:noHBand="0" w:noVBand="1"/>
      </w:tblPr>
      <w:tblGrid>
        <w:gridCol w:w="567"/>
        <w:gridCol w:w="5427"/>
        <w:gridCol w:w="574"/>
        <w:gridCol w:w="574"/>
        <w:gridCol w:w="466"/>
        <w:gridCol w:w="467"/>
        <w:gridCol w:w="467"/>
        <w:gridCol w:w="467"/>
        <w:gridCol w:w="467"/>
        <w:gridCol w:w="467"/>
        <w:gridCol w:w="467"/>
        <w:gridCol w:w="467"/>
        <w:gridCol w:w="1030"/>
        <w:gridCol w:w="709"/>
        <w:gridCol w:w="897"/>
        <w:gridCol w:w="898"/>
        <w:gridCol w:w="898"/>
      </w:tblGrid>
      <w:tr w:rsidR="00EB4FBC" w14:paraId="68868BD5" w14:textId="77777777" w:rsidTr="004E6B02">
        <w:trPr>
          <w:trHeight w:val="597"/>
          <w:tblHeader/>
        </w:trPr>
        <w:tc>
          <w:tcPr>
            <w:tcW w:w="5994" w:type="dxa"/>
            <w:gridSpan w:val="2"/>
            <w:vMerge w:val="restart"/>
            <w:tcBorders>
              <w:top w:val="nil"/>
              <w:bottom w:val="single" w:sz="4" w:space="0" w:color="174489"/>
            </w:tcBorders>
          </w:tcPr>
          <w:sdt>
            <w:sdtPr>
              <w:rPr>
                <w:rFonts w:cstheme="minorHAnsi"/>
                <w:b/>
                <w:color w:val="174489"/>
                <w:sz w:val="23"/>
                <w:szCs w:val="23"/>
              </w:rPr>
              <w:id w:val="764804786"/>
              <w:lock w:val="contentLocked"/>
              <w:placeholder>
                <w:docPart w:val="DefaultPlaceholder_-1854013440"/>
              </w:placeholder>
              <w:group/>
            </w:sdtPr>
            <w:sdtContent>
              <w:p w14:paraId="472F4998" w14:textId="60758060" w:rsidR="00EB4FBC" w:rsidRPr="004E6B02" w:rsidRDefault="00EB4FBC" w:rsidP="003D0F28">
                <w:pPr>
                  <w:spacing w:before="60" w:after="60"/>
                  <w:rPr>
                    <w:rFonts w:cstheme="minorHAnsi"/>
                    <w:b/>
                    <w:color w:val="174489"/>
                    <w:sz w:val="23"/>
                    <w:szCs w:val="23"/>
                  </w:rPr>
                </w:pPr>
                <w:r w:rsidRPr="004E6B02">
                  <w:rPr>
                    <w:rFonts w:cstheme="minorHAnsi"/>
                    <w:b/>
                    <w:color w:val="174489"/>
                    <w:sz w:val="23"/>
                    <w:szCs w:val="23"/>
                  </w:rPr>
                  <w:t xml:space="preserve">Plan / Spend </w:t>
                </w:r>
              </w:p>
            </w:sdtContent>
          </w:sdt>
          <w:p w14:paraId="7C272A53" w14:textId="77777777" w:rsidR="00EB4FBC" w:rsidRPr="003D0F28" w:rsidRDefault="00EB4FBC" w:rsidP="003D0F28">
            <w:pPr>
              <w:spacing w:before="60" w:after="60"/>
              <w:rPr>
                <w:rFonts w:cstheme="minorHAnsi"/>
                <w:b/>
                <w:sz w:val="20"/>
                <w:szCs w:val="20"/>
              </w:rPr>
            </w:pPr>
          </w:p>
          <w:p w14:paraId="058FB7C1" w14:textId="77777777" w:rsidR="00EB4FBC" w:rsidRPr="003D0F28" w:rsidRDefault="00EB4FBC" w:rsidP="003D0F28">
            <w:pPr>
              <w:spacing w:before="60" w:after="60"/>
              <w:rPr>
                <w:rFonts w:cstheme="minorHAnsi"/>
                <w:b/>
                <w:sz w:val="20"/>
                <w:szCs w:val="20"/>
              </w:rPr>
            </w:pPr>
          </w:p>
          <w:p w14:paraId="7589157E" w14:textId="77777777" w:rsidR="00EB4FBC" w:rsidRPr="003D0F28" w:rsidRDefault="00EB4FBC" w:rsidP="003D0F28">
            <w:pPr>
              <w:spacing w:before="60" w:after="60"/>
              <w:rPr>
                <w:rFonts w:cstheme="minorHAnsi"/>
                <w:b/>
                <w:sz w:val="20"/>
                <w:szCs w:val="20"/>
              </w:rPr>
            </w:pPr>
          </w:p>
        </w:tc>
        <w:tc>
          <w:tcPr>
            <w:tcW w:w="574" w:type="dxa"/>
            <w:vMerge w:val="restart"/>
            <w:tcBorders>
              <w:top w:val="nil"/>
              <w:bottom w:val="single" w:sz="4" w:space="0" w:color="174489"/>
            </w:tcBorders>
            <w:shd w:val="clear" w:color="auto" w:fill="auto"/>
            <w:textDirection w:val="btLr"/>
            <w:vAlign w:val="center"/>
          </w:tcPr>
          <w:p w14:paraId="270A6D53" w14:textId="750FC5C1" w:rsidR="00EB4FBC" w:rsidRPr="003D0F28" w:rsidRDefault="001D586F" w:rsidP="003D0F28">
            <w:pPr>
              <w:spacing w:before="60" w:after="60"/>
              <w:ind w:left="113" w:right="113"/>
              <w:rPr>
                <w:rFonts w:cstheme="minorHAnsi"/>
                <w:b/>
                <w:color w:val="174489"/>
                <w:sz w:val="20"/>
                <w:szCs w:val="20"/>
              </w:rPr>
            </w:pPr>
            <w:r>
              <w:rPr>
                <w:rFonts w:cstheme="minorHAnsi"/>
                <w:b/>
                <w:color w:val="174489"/>
                <w:sz w:val="20"/>
                <w:szCs w:val="20"/>
              </w:rPr>
              <w:t>Year Group</w:t>
            </w:r>
          </w:p>
        </w:tc>
        <w:tc>
          <w:tcPr>
            <w:tcW w:w="574" w:type="dxa"/>
            <w:vMerge w:val="restart"/>
            <w:tcBorders>
              <w:top w:val="nil"/>
              <w:bottom w:val="single" w:sz="4" w:space="0" w:color="174489"/>
            </w:tcBorders>
            <w:shd w:val="clear" w:color="auto" w:fill="auto"/>
            <w:textDirection w:val="btLr"/>
            <w:vAlign w:val="center"/>
          </w:tcPr>
          <w:sdt>
            <w:sdtPr>
              <w:rPr>
                <w:rFonts w:cstheme="minorHAnsi"/>
                <w:b/>
                <w:color w:val="174489"/>
                <w:sz w:val="20"/>
                <w:szCs w:val="20"/>
              </w:rPr>
              <w:id w:val="-1222286469"/>
              <w:lock w:val="contentLocked"/>
              <w:placeholder>
                <w:docPart w:val="DefaultPlaceholder_-1854013440"/>
              </w:placeholder>
              <w:group/>
            </w:sdtPr>
            <w:sdtContent>
              <w:p w14:paraId="5610C804" w14:textId="288A4558" w:rsidR="00EB4FBC" w:rsidRPr="003D0F28" w:rsidRDefault="00EB4FBC" w:rsidP="003D0F28">
                <w:pPr>
                  <w:spacing w:before="60" w:after="60"/>
                  <w:ind w:left="113" w:right="113"/>
                  <w:rPr>
                    <w:rFonts w:cstheme="minorHAnsi"/>
                    <w:b/>
                    <w:color w:val="174489"/>
                    <w:sz w:val="20"/>
                    <w:szCs w:val="20"/>
                  </w:rPr>
                </w:pPr>
                <w:r w:rsidRPr="003D0F28">
                  <w:rPr>
                    <w:rFonts w:cstheme="minorHAnsi"/>
                    <w:b/>
                    <w:color w:val="174489"/>
                    <w:sz w:val="20"/>
                    <w:szCs w:val="20"/>
                  </w:rPr>
                  <w:t>EEF Toolkit*</w:t>
                </w:r>
              </w:p>
            </w:sdtContent>
          </w:sdt>
        </w:tc>
        <w:tc>
          <w:tcPr>
            <w:tcW w:w="3735" w:type="dxa"/>
            <w:gridSpan w:val="8"/>
            <w:tcBorders>
              <w:top w:val="nil"/>
              <w:bottom w:val="single" w:sz="4" w:space="0" w:color="174489"/>
            </w:tcBorders>
            <w:vAlign w:val="center"/>
          </w:tcPr>
          <w:sdt>
            <w:sdtPr>
              <w:rPr>
                <w:rFonts w:cstheme="minorHAnsi"/>
                <w:b/>
                <w:color w:val="174489"/>
                <w:sz w:val="20"/>
                <w:szCs w:val="20"/>
              </w:rPr>
              <w:id w:val="860781847"/>
              <w:lock w:val="contentLocked"/>
              <w:placeholder>
                <w:docPart w:val="DefaultPlaceholder_-1854013440"/>
              </w:placeholder>
              <w:group/>
            </w:sdtPr>
            <w:sdtContent>
              <w:p w14:paraId="5CD62A80" w14:textId="1C844712" w:rsidR="00EB4FBC" w:rsidRPr="003D0F28" w:rsidRDefault="00EB4FBC" w:rsidP="004E6B02">
                <w:pPr>
                  <w:spacing w:before="60" w:after="60"/>
                  <w:ind w:right="113"/>
                  <w:rPr>
                    <w:rFonts w:cstheme="minorHAnsi"/>
                    <w:b/>
                    <w:sz w:val="20"/>
                    <w:szCs w:val="20"/>
                  </w:rPr>
                </w:pPr>
                <w:r w:rsidRPr="003D0F28">
                  <w:rPr>
                    <w:rFonts w:cstheme="minorHAnsi"/>
                    <w:b/>
                    <w:color w:val="174489"/>
                    <w:sz w:val="20"/>
                    <w:szCs w:val="20"/>
                  </w:rPr>
                  <w:t>Implementation Timeline</w:t>
                </w:r>
              </w:p>
            </w:sdtContent>
          </w:sdt>
        </w:tc>
        <w:tc>
          <w:tcPr>
            <w:tcW w:w="1030" w:type="dxa"/>
            <w:vMerge w:val="restart"/>
            <w:tcBorders>
              <w:top w:val="nil"/>
              <w:bottom w:val="single" w:sz="4" w:space="0" w:color="174489"/>
            </w:tcBorders>
            <w:textDirection w:val="btLr"/>
            <w:vAlign w:val="center"/>
          </w:tcPr>
          <w:sdt>
            <w:sdtPr>
              <w:rPr>
                <w:rFonts w:cstheme="minorHAnsi"/>
                <w:b/>
                <w:color w:val="174489"/>
                <w:sz w:val="20"/>
                <w:szCs w:val="20"/>
              </w:rPr>
              <w:id w:val="-267773406"/>
              <w:lock w:val="contentLocked"/>
              <w:placeholder>
                <w:docPart w:val="DefaultPlaceholder_-1854013440"/>
              </w:placeholder>
              <w:group/>
            </w:sdtPr>
            <w:sdtContent>
              <w:p w14:paraId="1F2963AB" w14:textId="732BF292" w:rsidR="00EB4FBC" w:rsidRPr="003D0F28" w:rsidRDefault="00EB4FBC" w:rsidP="003D0F28">
                <w:pPr>
                  <w:spacing w:before="60" w:after="60"/>
                  <w:ind w:left="113" w:right="113"/>
                  <w:rPr>
                    <w:rFonts w:cstheme="minorHAnsi"/>
                    <w:b/>
                    <w:color w:val="174489"/>
                    <w:sz w:val="20"/>
                    <w:szCs w:val="20"/>
                  </w:rPr>
                </w:pPr>
                <w:r w:rsidRPr="003D0F28">
                  <w:rPr>
                    <w:rFonts w:cstheme="minorHAnsi"/>
                    <w:b/>
                    <w:color w:val="174489"/>
                    <w:sz w:val="20"/>
                    <w:szCs w:val="20"/>
                  </w:rPr>
                  <w:t>Cost (£)</w:t>
                </w:r>
              </w:p>
            </w:sdtContent>
          </w:sdt>
        </w:tc>
        <w:tc>
          <w:tcPr>
            <w:tcW w:w="709" w:type="dxa"/>
            <w:vMerge w:val="restart"/>
            <w:tcBorders>
              <w:top w:val="nil"/>
              <w:bottom w:val="single" w:sz="4" w:space="0" w:color="174489"/>
            </w:tcBorders>
            <w:textDirection w:val="btLr"/>
            <w:vAlign w:val="center"/>
          </w:tcPr>
          <w:sdt>
            <w:sdtPr>
              <w:rPr>
                <w:rFonts w:cstheme="minorHAnsi"/>
                <w:b/>
                <w:color w:val="174489"/>
                <w:sz w:val="20"/>
                <w:szCs w:val="20"/>
              </w:rPr>
              <w:id w:val="-847715306"/>
              <w:lock w:val="contentLocked"/>
              <w:placeholder>
                <w:docPart w:val="DefaultPlaceholder_-1854013440"/>
              </w:placeholder>
              <w:group/>
            </w:sdtPr>
            <w:sdtContent>
              <w:p w14:paraId="11E15191" w14:textId="3F34C6D5" w:rsidR="00EB4FBC" w:rsidRPr="003D0F28" w:rsidRDefault="00EB4FBC" w:rsidP="003D0F28">
                <w:pPr>
                  <w:spacing w:before="60" w:after="60"/>
                  <w:ind w:left="113" w:right="113"/>
                  <w:rPr>
                    <w:rFonts w:cstheme="minorHAnsi"/>
                    <w:b/>
                    <w:color w:val="174489"/>
                    <w:sz w:val="20"/>
                    <w:szCs w:val="20"/>
                  </w:rPr>
                </w:pPr>
                <w:r w:rsidRPr="003D0F28">
                  <w:rPr>
                    <w:rFonts w:cstheme="minorHAnsi"/>
                    <w:b/>
                    <w:color w:val="174489"/>
                    <w:sz w:val="20"/>
                    <w:szCs w:val="20"/>
                  </w:rPr>
                  <w:t>Lead</w:t>
                </w:r>
              </w:p>
            </w:sdtContent>
          </w:sdt>
        </w:tc>
        <w:tc>
          <w:tcPr>
            <w:tcW w:w="2693" w:type="dxa"/>
            <w:gridSpan w:val="3"/>
            <w:tcBorders>
              <w:top w:val="nil"/>
              <w:bottom w:val="single" w:sz="4" w:space="0" w:color="174489"/>
              <w:right w:val="nil"/>
            </w:tcBorders>
            <w:vAlign w:val="center"/>
          </w:tcPr>
          <w:sdt>
            <w:sdtPr>
              <w:rPr>
                <w:rFonts w:cstheme="minorHAnsi"/>
                <w:b/>
                <w:color w:val="174489"/>
                <w:sz w:val="20"/>
                <w:szCs w:val="20"/>
              </w:rPr>
              <w:id w:val="-585774329"/>
              <w:lock w:val="contentLocked"/>
              <w:placeholder>
                <w:docPart w:val="DefaultPlaceholder_-1854013440"/>
              </w:placeholder>
              <w:group/>
            </w:sdtPr>
            <w:sdtContent>
              <w:p w14:paraId="0C02F53B" w14:textId="37EBDD06" w:rsidR="00EB4FBC" w:rsidRPr="003D0F28" w:rsidRDefault="00EB4FBC" w:rsidP="004E6B02">
                <w:pPr>
                  <w:spacing w:before="60" w:after="60"/>
                  <w:jc w:val="center"/>
                  <w:rPr>
                    <w:rFonts w:cstheme="minorHAnsi"/>
                    <w:b/>
                    <w:sz w:val="20"/>
                    <w:szCs w:val="20"/>
                  </w:rPr>
                </w:pPr>
                <w:r w:rsidRPr="003D0F28">
                  <w:rPr>
                    <w:rFonts w:cstheme="minorHAnsi"/>
                    <w:b/>
                    <w:color w:val="174489"/>
                    <w:sz w:val="20"/>
                    <w:szCs w:val="20"/>
                  </w:rPr>
                  <w:t>RAG</w:t>
                </w:r>
              </w:p>
            </w:sdtContent>
          </w:sdt>
        </w:tc>
      </w:tr>
      <w:tr w:rsidR="00863558" w14:paraId="5C5DC894" w14:textId="77777777" w:rsidTr="00863558">
        <w:trPr>
          <w:trHeight w:val="993"/>
          <w:tblHeader/>
        </w:trPr>
        <w:tc>
          <w:tcPr>
            <w:tcW w:w="5994" w:type="dxa"/>
            <w:gridSpan w:val="2"/>
            <w:vMerge/>
            <w:tcBorders>
              <w:top w:val="single" w:sz="4" w:space="0" w:color="174489"/>
              <w:bottom w:val="single" w:sz="4" w:space="0" w:color="174489"/>
            </w:tcBorders>
          </w:tcPr>
          <w:p w14:paraId="0CAF5B73" w14:textId="77777777" w:rsidR="00863558" w:rsidRPr="003D0F28" w:rsidRDefault="00863558" w:rsidP="00863558">
            <w:pPr>
              <w:spacing w:before="60" w:after="60"/>
              <w:rPr>
                <w:rFonts w:cstheme="minorHAnsi"/>
                <w:b/>
                <w:sz w:val="20"/>
                <w:szCs w:val="20"/>
              </w:rPr>
            </w:pPr>
          </w:p>
        </w:tc>
        <w:tc>
          <w:tcPr>
            <w:tcW w:w="574" w:type="dxa"/>
            <w:vMerge/>
            <w:tcBorders>
              <w:top w:val="single" w:sz="4" w:space="0" w:color="174489"/>
              <w:bottom w:val="single" w:sz="4" w:space="0" w:color="174489"/>
            </w:tcBorders>
            <w:shd w:val="clear" w:color="auto" w:fill="auto"/>
            <w:textDirection w:val="btLr"/>
            <w:vAlign w:val="center"/>
          </w:tcPr>
          <w:p w14:paraId="3E5401ED" w14:textId="77777777" w:rsidR="00863558" w:rsidRPr="003D0F28" w:rsidRDefault="00863558" w:rsidP="00863558">
            <w:pPr>
              <w:spacing w:before="60" w:after="60"/>
              <w:ind w:left="113" w:right="113"/>
              <w:rPr>
                <w:rFonts w:cstheme="minorHAnsi"/>
                <w:b/>
                <w:sz w:val="20"/>
                <w:szCs w:val="20"/>
              </w:rPr>
            </w:pPr>
          </w:p>
        </w:tc>
        <w:tc>
          <w:tcPr>
            <w:tcW w:w="574" w:type="dxa"/>
            <w:vMerge/>
            <w:tcBorders>
              <w:top w:val="single" w:sz="4" w:space="0" w:color="174489"/>
              <w:bottom w:val="single" w:sz="4" w:space="0" w:color="174489"/>
            </w:tcBorders>
            <w:shd w:val="clear" w:color="auto" w:fill="auto"/>
            <w:textDirection w:val="btLr"/>
            <w:vAlign w:val="center"/>
          </w:tcPr>
          <w:p w14:paraId="37DAAEF3" w14:textId="77777777" w:rsidR="00863558" w:rsidRPr="003D0F28" w:rsidRDefault="00863558" w:rsidP="00863558">
            <w:pPr>
              <w:spacing w:before="60" w:after="60"/>
              <w:ind w:left="113" w:right="113"/>
              <w:rPr>
                <w:rFonts w:cstheme="minorHAnsi"/>
                <w:b/>
                <w:sz w:val="20"/>
                <w:szCs w:val="20"/>
              </w:rPr>
            </w:pPr>
          </w:p>
        </w:tc>
        <w:tc>
          <w:tcPr>
            <w:tcW w:w="466" w:type="dxa"/>
            <w:tcBorders>
              <w:top w:val="single" w:sz="4" w:space="0" w:color="174489"/>
              <w:bottom w:val="single" w:sz="4" w:space="0" w:color="174489"/>
              <w:right w:val="single" w:sz="12" w:space="0" w:color="174489"/>
            </w:tcBorders>
            <w:textDirection w:val="btLr"/>
            <w:vAlign w:val="center"/>
          </w:tcPr>
          <w:p w14:paraId="5B766F8D" w14:textId="0C9911CE" w:rsidR="00863558" w:rsidRPr="00784EA7" w:rsidRDefault="00A47853" w:rsidP="00F677F6">
            <w:pPr>
              <w:ind w:left="113" w:right="113"/>
              <w:rPr>
                <w:rFonts w:cstheme="minorHAnsi"/>
                <w:b/>
                <w:sz w:val="19"/>
                <w:szCs w:val="19"/>
              </w:rPr>
            </w:pPr>
            <w:r>
              <w:rPr>
                <w:rFonts w:cstheme="minorHAnsi"/>
                <w:b/>
                <w:sz w:val="19"/>
                <w:szCs w:val="19"/>
              </w:rPr>
              <w:t xml:space="preserve">Jul </w:t>
            </w:r>
            <w:r w:rsidR="00F677F6">
              <w:rPr>
                <w:rFonts w:cstheme="minorHAnsi"/>
                <w:b/>
                <w:sz w:val="19"/>
                <w:szCs w:val="19"/>
              </w:rPr>
              <w:t>22</w:t>
            </w:r>
          </w:p>
        </w:tc>
        <w:tc>
          <w:tcPr>
            <w:tcW w:w="467" w:type="dxa"/>
            <w:tcBorders>
              <w:top w:val="single" w:sz="4" w:space="0" w:color="174489"/>
              <w:left w:val="single" w:sz="12" w:space="0" w:color="174489"/>
              <w:bottom w:val="single" w:sz="4" w:space="0" w:color="174489"/>
              <w:right w:val="single" w:sz="4" w:space="0" w:color="174489"/>
            </w:tcBorders>
            <w:textDirection w:val="btLr"/>
            <w:vAlign w:val="center"/>
          </w:tcPr>
          <w:p w14:paraId="69A254CE" w14:textId="61266A74" w:rsidR="00863558" w:rsidRPr="00784EA7" w:rsidRDefault="00863558" w:rsidP="00F677F6">
            <w:pPr>
              <w:ind w:left="113" w:right="113"/>
              <w:rPr>
                <w:rFonts w:cstheme="minorHAnsi"/>
                <w:b/>
                <w:sz w:val="19"/>
                <w:szCs w:val="19"/>
              </w:rPr>
            </w:pPr>
            <w:r w:rsidRPr="00784EA7">
              <w:rPr>
                <w:rFonts w:cstheme="minorHAnsi"/>
                <w:b/>
                <w:sz w:val="19"/>
                <w:szCs w:val="19"/>
              </w:rPr>
              <w:t xml:space="preserve">Sep </w:t>
            </w:r>
            <w:r w:rsidR="00F677F6">
              <w:rPr>
                <w:rFonts w:cstheme="minorHAnsi"/>
                <w:b/>
                <w:sz w:val="19"/>
                <w:szCs w:val="19"/>
              </w:rPr>
              <w:t>22</w:t>
            </w:r>
          </w:p>
        </w:tc>
        <w:tc>
          <w:tcPr>
            <w:tcW w:w="467" w:type="dxa"/>
            <w:tcBorders>
              <w:top w:val="single" w:sz="4" w:space="0" w:color="174489"/>
              <w:left w:val="single" w:sz="4" w:space="0" w:color="174489"/>
              <w:bottom w:val="single" w:sz="4" w:space="0" w:color="174489"/>
            </w:tcBorders>
            <w:textDirection w:val="btLr"/>
            <w:vAlign w:val="center"/>
          </w:tcPr>
          <w:p w14:paraId="139C41D9" w14:textId="004D1DD1" w:rsidR="00863558" w:rsidRPr="00784EA7" w:rsidRDefault="00863558" w:rsidP="00F677F6">
            <w:pPr>
              <w:ind w:left="113" w:right="113"/>
              <w:rPr>
                <w:rFonts w:cstheme="minorHAnsi"/>
                <w:b/>
                <w:sz w:val="19"/>
                <w:szCs w:val="19"/>
              </w:rPr>
            </w:pPr>
            <w:r w:rsidRPr="00784EA7">
              <w:rPr>
                <w:rFonts w:cstheme="minorHAnsi"/>
                <w:b/>
                <w:sz w:val="19"/>
                <w:szCs w:val="19"/>
              </w:rPr>
              <w:t xml:space="preserve">Jan </w:t>
            </w:r>
            <w:r w:rsidR="00F677F6">
              <w:rPr>
                <w:rFonts w:cstheme="minorHAnsi"/>
                <w:b/>
                <w:sz w:val="19"/>
                <w:szCs w:val="19"/>
              </w:rPr>
              <w:t>23</w:t>
            </w:r>
          </w:p>
        </w:tc>
        <w:tc>
          <w:tcPr>
            <w:tcW w:w="467" w:type="dxa"/>
            <w:tcBorders>
              <w:top w:val="single" w:sz="4" w:space="0" w:color="174489"/>
              <w:bottom w:val="single" w:sz="4" w:space="0" w:color="174489"/>
            </w:tcBorders>
            <w:textDirection w:val="btLr"/>
            <w:vAlign w:val="center"/>
          </w:tcPr>
          <w:p w14:paraId="6C96E198" w14:textId="60B86E19" w:rsidR="00863558" w:rsidRPr="00784EA7" w:rsidRDefault="00863558" w:rsidP="00F677F6">
            <w:pPr>
              <w:ind w:left="113" w:right="113"/>
              <w:rPr>
                <w:rFonts w:cstheme="minorHAnsi"/>
                <w:b/>
                <w:sz w:val="19"/>
                <w:szCs w:val="19"/>
              </w:rPr>
            </w:pPr>
            <w:r w:rsidRPr="00784EA7">
              <w:rPr>
                <w:rFonts w:cstheme="minorHAnsi"/>
                <w:b/>
                <w:sz w:val="19"/>
                <w:szCs w:val="19"/>
              </w:rPr>
              <w:t xml:space="preserve">Jul </w:t>
            </w:r>
            <w:r w:rsidR="00F677F6">
              <w:rPr>
                <w:rFonts w:cstheme="minorHAnsi"/>
                <w:b/>
                <w:sz w:val="19"/>
                <w:szCs w:val="19"/>
              </w:rPr>
              <w:t>23</w:t>
            </w:r>
          </w:p>
        </w:tc>
        <w:tc>
          <w:tcPr>
            <w:tcW w:w="467" w:type="dxa"/>
            <w:tcBorders>
              <w:top w:val="single" w:sz="4" w:space="0" w:color="174489"/>
              <w:bottom w:val="single" w:sz="4" w:space="0" w:color="174489"/>
              <w:right w:val="single" w:sz="12" w:space="0" w:color="174489"/>
            </w:tcBorders>
            <w:textDirection w:val="btLr"/>
            <w:vAlign w:val="center"/>
          </w:tcPr>
          <w:p w14:paraId="73597429" w14:textId="762547DA" w:rsidR="00863558" w:rsidRPr="00784EA7" w:rsidRDefault="00863558" w:rsidP="00F677F6">
            <w:pPr>
              <w:ind w:left="113" w:right="113"/>
              <w:rPr>
                <w:rFonts w:cstheme="minorHAnsi"/>
                <w:b/>
                <w:sz w:val="19"/>
                <w:szCs w:val="19"/>
              </w:rPr>
            </w:pPr>
            <w:r w:rsidRPr="00784EA7">
              <w:rPr>
                <w:rFonts w:cstheme="minorHAnsi"/>
                <w:b/>
                <w:sz w:val="19"/>
                <w:szCs w:val="19"/>
              </w:rPr>
              <w:t xml:space="preserve">Sep </w:t>
            </w:r>
            <w:r w:rsidR="00F677F6">
              <w:rPr>
                <w:rFonts w:cstheme="minorHAnsi"/>
                <w:b/>
                <w:sz w:val="19"/>
                <w:szCs w:val="19"/>
              </w:rPr>
              <w:t>23</w:t>
            </w:r>
          </w:p>
        </w:tc>
        <w:tc>
          <w:tcPr>
            <w:tcW w:w="467" w:type="dxa"/>
            <w:tcBorders>
              <w:top w:val="single" w:sz="4" w:space="0" w:color="174489"/>
              <w:left w:val="single" w:sz="12" w:space="0" w:color="174489"/>
              <w:bottom w:val="single" w:sz="4" w:space="0" w:color="174489"/>
              <w:right w:val="single" w:sz="2" w:space="0" w:color="174489"/>
            </w:tcBorders>
            <w:textDirection w:val="btLr"/>
            <w:vAlign w:val="center"/>
          </w:tcPr>
          <w:p w14:paraId="49CA311F" w14:textId="49A528AF" w:rsidR="00863558" w:rsidRPr="00784EA7" w:rsidRDefault="00863558" w:rsidP="00F677F6">
            <w:pPr>
              <w:ind w:left="113" w:right="113"/>
              <w:rPr>
                <w:rFonts w:cstheme="minorHAnsi"/>
                <w:b/>
                <w:sz w:val="19"/>
                <w:szCs w:val="19"/>
              </w:rPr>
            </w:pPr>
            <w:r w:rsidRPr="00784EA7">
              <w:rPr>
                <w:rFonts w:cstheme="minorHAnsi"/>
                <w:b/>
                <w:sz w:val="19"/>
                <w:szCs w:val="19"/>
              </w:rPr>
              <w:t xml:space="preserve">Jan </w:t>
            </w:r>
            <w:r w:rsidR="00F677F6">
              <w:rPr>
                <w:rFonts w:cstheme="minorHAnsi"/>
                <w:b/>
                <w:sz w:val="19"/>
                <w:szCs w:val="19"/>
              </w:rPr>
              <w:t>24</w:t>
            </w:r>
          </w:p>
        </w:tc>
        <w:tc>
          <w:tcPr>
            <w:tcW w:w="467" w:type="dxa"/>
            <w:tcBorders>
              <w:top w:val="single" w:sz="2" w:space="0" w:color="174489"/>
              <w:left w:val="single" w:sz="2" w:space="0" w:color="174489"/>
              <w:bottom w:val="single" w:sz="2" w:space="0" w:color="174489"/>
              <w:right w:val="single" w:sz="12" w:space="0" w:color="174489"/>
            </w:tcBorders>
            <w:textDirection w:val="btLr"/>
            <w:vAlign w:val="center"/>
          </w:tcPr>
          <w:p w14:paraId="6CCB3F36" w14:textId="0B0AEAAE" w:rsidR="00863558" w:rsidRPr="00784EA7" w:rsidRDefault="001142CF" w:rsidP="00F677F6">
            <w:pPr>
              <w:ind w:left="113" w:right="113"/>
              <w:rPr>
                <w:rFonts w:cstheme="minorHAnsi"/>
                <w:b/>
                <w:sz w:val="19"/>
                <w:szCs w:val="19"/>
              </w:rPr>
            </w:pPr>
            <w:r>
              <w:rPr>
                <w:rFonts w:cstheme="minorHAnsi"/>
                <w:b/>
                <w:sz w:val="19"/>
                <w:szCs w:val="19"/>
              </w:rPr>
              <w:t xml:space="preserve">Jul </w:t>
            </w:r>
            <w:r w:rsidR="00F677F6">
              <w:rPr>
                <w:rFonts w:cstheme="minorHAnsi"/>
                <w:b/>
                <w:sz w:val="19"/>
                <w:szCs w:val="19"/>
              </w:rPr>
              <w:t>24</w:t>
            </w:r>
          </w:p>
        </w:tc>
        <w:tc>
          <w:tcPr>
            <w:tcW w:w="467" w:type="dxa"/>
            <w:tcBorders>
              <w:top w:val="single" w:sz="2" w:space="0" w:color="174489"/>
              <w:left w:val="single" w:sz="12" w:space="0" w:color="174489"/>
              <w:bottom w:val="single" w:sz="2" w:space="0" w:color="174489"/>
              <w:right w:val="single" w:sz="2" w:space="0" w:color="174489"/>
            </w:tcBorders>
            <w:textDirection w:val="btLr"/>
            <w:vAlign w:val="center"/>
          </w:tcPr>
          <w:p w14:paraId="4C44E95C" w14:textId="341AEA52" w:rsidR="00863558" w:rsidRPr="00784EA7" w:rsidRDefault="00863558" w:rsidP="00F677F6">
            <w:pPr>
              <w:ind w:left="113" w:right="113"/>
              <w:rPr>
                <w:rFonts w:cstheme="minorHAnsi"/>
                <w:b/>
                <w:sz w:val="19"/>
                <w:szCs w:val="19"/>
              </w:rPr>
            </w:pPr>
            <w:r w:rsidRPr="00784EA7">
              <w:rPr>
                <w:rFonts w:cstheme="minorHAnsi"/>
                <w:b/>
                <w:sz w:val="19"/>
                <w:szCs w:val="19"/>
              </w:rPr>
              <w:t xml:space="preserve">Sep </w:t>
            </w:r>
            <w:r w:rsidR="00F677F6">
              <w:rPr>
                <w:rFonts w:cstheme="minorHAnsi"/>
                <w:b/>
                <w:sz w:val="19"/>
                <w:szCs w:val="19"/>
              </w:rPr>
              <w:t>24</w:t>
            </w:r>
          </w:p>
        </w:tc>
        <w:tc>
          <w:tcPr>
            <w:tcW w:w="1030" w:type="dxa"/>
            <w:vMerge/>
            <w:tcBorders>
              <w:top w:val="single" w:sz="4" w:space="0" w:color="174489"/>
              <w:left w:val="single" w:sz="2" w:space="0" w:color="174489"/>
              <w:bottom w:val="single" w:sz="4" w:space="0" w:color="174489"/>
            </w:tcBorders>
            <w:textDirection w:val="btLr"/>
            <w:vAlign w:val="center"/>
          </w:tcPr>
          <w:p w14:paraId="0AB95A3F" w14:textId="77777777" w:rsidR="00863558" w:rsidRPr="003D0F28" w:rsidRDefault="00863558" w:rsidP="00863558">
            <w:pPr>
              <w:spacing w:before="60" w:after="60"/>
              <w:ind w:left="113" w:right="113"/>
              <w:rPr>
                <w:rFonts w:cstheme="minorHAnsi"/>
                <w:b/>
                <w:sz w:val="20"/>
                <w:szCs w:val="20"/>
              </w:rPr>
            </w:pPr>
          </w:p>
        </w:tc>
        <w:tc>
          <w:tcPr>
            <w:tcW w:w="709" w:type="dxa"/>
            <w:vMerge/>
            <w:tcBorders>
              <w:top w:val="single" w:sz="4" w:space="0" w:color="174489"/>
              <w:bottom w:val="single" w:sz="4" w:space="0" w:color="174489"/>
            </w:tcBorders>
            <w:textDirection w:val="btLr"/>
          </w:tcPr>
          <w:p w14:paraId="03C7E4FA" w14:textId="77777777" w:rsidR="00863558" w:rsidRPr="003D0F28" w:rsidRDefault="00863558" w:rsidP="00863558">
            <w:pPr>
              <w:spacing w:before="60" w:after="60"/>
              <w:ind w:left="113" w:right="113"/>
              <w:jc w:val="center"/>
              <w:rPr>
                <w:rFonts w:cstheme="minorHAnsi"/>
                <w:b/>
                <w:sz w:val="20"/>
                <w:szCs w:val="20"/>
              </w:rPr>
            </w:pPr>
          </w:p>
        </w:tc>
        <w:sdt>
          <w:sdtPr>
            <w:rPr>
              <w:b/>
              <w:sz w:val="19"/>
              <w:szCs w:val="19"/>
            </w:rPr>
            <w:id w:val="-939293037"/>
            <w:placeholder>
              <w:docPart w:val="E7EF68D43FA54B358ECC941D7B006622"/>
            </w:placeholder>
            <w:dropDownList>
              <w:listItem w:value="Choose an item."/>
              <w:listItem w:displayText="2018/19" w:value="2018/19"/>
              <w:listItem w:displayText="2019/20" w:value="2019/20"/>
              <w:listItem w:displayText="2020/21" w:value="2020/21"/>
              <w:listItem w:displayText="2021/22" w:value="2021/22"/>
              <w:listItem w:displayText="2022/23" w:value="2022/23"/>
            </w:dropDownList>
          </w:sdtPr>
          <w:sdtContent>
            <w:tc>
              <w:tcPr>
                <w:tcW w:w="897" w:type="dxa"/>
                <w:tcBorders>
                  <w:top w:val="single" w:sz="4" w:space="0" w:color="174489"/>
                  <w:bottom w:val="single" w:sz="4" w:space="0" w:color="174489"/>
                </w:tcBorders>
                <w:shd w:val="clear" w:color="auto" w:fill="auto"/>
                <w:vAlign w:val="center"/>
              </w:tcPr>
              <w:p w14:paraId="26A8063E" w14:textId="0804B479" w:rsidR="00863558" w:rsidRPr="00863558" w:rsidRDefault="00842F11" w:rsidP="00863558">
                <w:pPr>
                  <w:spacing w:before="60" w:after="60"/>
                  <w:jc w:val="center"/>
                  <w:rPr>
                    <w:rFonts w:cstheme="minorHAnsi"/>
                    <w:b/>
                    <w:sz w:val="19"/>
                    <w:szCs w:val="19"/>
                  </w:rPr>
                </w:pPr>
                <w:r>
                  <w:rPr>
                    <w:b/>
                    <w:sz w:val="19"/>
                    <w:szCs w:val="19"/>
                  </w:rPr>
                  <w:t>2020/21</w:t>
                </w:r>
              </w:p>
            </w:tc>
          </w:sdtContent>
        </w:sdt>
        <w:sdt>
          <w:sdtPr>
            <w:rPr>
              <w:b/>
              <w:sz w:val="19"/>
              <w:szCs w:val="19"/>
            </w:rPr>
            <w:id w:val="604302444"/>
            <w:placeholder>
              <w:docPart w:val="F27F2B8DABDE4D86AA67854810439914"/>
            </w:placeholder>
            <w:dropDownList>
              <w:listItem w:value="Choose an item."/>
              <w:listItem w:displayText="2018/19" w:value="2018/19"/>
              <w:listItem w:displayText="2019/20" w:value="2019/20"/>
              <w:listItem w:displayText="2020/21" w:value="2020/21"/>
              <w:listItem w:displayText="2021/22" w:value="2021/22"/>
              <w:listItem w:displayText="2022/23" w:value="2022/23"/>
            </w:dropDownList>
          </w:sdtPr>
          <w:sdtContent>
            <w:tc>
              <w:tcPr>
                <w:tcW w:w="898" w:type="dxa"/>
                <w:tcBorders>
                  <w:top w:val="single" w:sz="4" w:space="0" w:color="174489"/>
                  <w:bottom w:val="single" w:sz="4" w:space="0" w:color="174489"/>
                </w:tcBorders>
                <w:shd w:val="clear" w:color="auto" w:fill="auto"/>
                <w:vAlign w:val="center"/>
              </w:tcPr>
              <w:p w14:paraId="17042D93" w14:textId="530DCF8B" w:rsidR="00863558" w:rsidRPr="00863558" w:rsidRDefault="00842F11" w:rsidP="00863558">
                <w:pPr>
                  <w:spacing w:before="60" w:after="60"/>
                  <w:jc w:val="center"/>
                  <w:rPr>
                    <w:rFonts w:cstheme="minorHAnsi"/>
                    <w:b/>
                    <w:sz w:val="19"/>
                    <w:szCs w:val="19"/>
                  </w:rPr>
                </w:pPr>
                <w:r>
                  <w:rPr>
                    <w:b/>
                    <w:sz w:val="19"/>
                    <w:szCs w:val="19"/>
                  </w:rPr>
                  <w:t>2021/22</w:t>
                </w:r>
              </w:p>
            </w:tc>
          </w:sdtContent>
        </w:sdt>
        <w:sdt>
          <w:sdtPr>
            <w:rPr>
              <w:b/>
              <w:sz w:val="19"/>
              <w:szCs w:val="19"/>
            </w:rPr>
            <w:id w:val="1268813424"/>
            <w:placeholder>
              <w:docPart w:val="87C016402A8C410EB8C2AF179E85E1B6"/>
            </w:placeholder>
            <w:dropDownList>
              <w:listItem w:value="Choose an item."/>
              <w:listItem w:displayText="2018/19" w:value="2018/19"/>
              <w:listItem w:displayText="2019/20" w:value="2019/20"/>
              <w:listItem w:displayText="2020/21" w:value="2020/21"/>
              <w:listItem w:displayText="2021/22" w:value="2021/22"/>
              <w:listItem w:displayText="2022/23" w:value="2022/23"/>
            </w:dropDownList>
          </w:sdtPr>
          <w:sdtContent>
            <w:tc>
              <w:tcPr>
                <w:tcW w:w="898" w:type="dxa"/>
                <w:tcBorders>
                  <w:top w:val="single" w:sz="4" w:space="0" w:color="174489"/>
                  <w:bottom w:val="single" w:sz="4" w:space="0" w:color="174489"/>
                  <w:right w:val="nil"/>
                </w:tcBorders>
                <w:shd w:val="clear" w:color="auto" w:fill="auto"/>
                <w:vAlign w:val="center"/>
              </w:tcPr>
              <w:p w14:paraId="16552AF5" w14:textId="2585B2AB" w:rsidR="00863558" w:rsidRPr="00863558" w:rsidRDefault="00842F11" w:rsidP="00863558">
                <w:pPr>
                  <w:spacing w:before="60" w:after="60"/>
                  <w:jc w:val="center"/>
                  <w:rPr>
                    <w:rFonts w:cstheme="minorHAnsi"/>
                    <w:b/>
                    <w:sz w:val="19"/>
                    <w:szCs w:val="19"/>
                  </w:rPr>
                </w:pPr>
                <w:r>
                  <w:rPr>
                    <w:b/>
                    <w:sz w:val="19"/>
                    <w:szCs w:val="19"/>
                  </w:rPr>
                  <w:t>2022/23</w:t>
                </w:r>
              </w:p>
            </w:tc>
          </w:sdtContent>
        </w:sdt>
      </w:tr>
      <w:tr w:rsidR="00045852" w14:paraId="4AF1A69C" w14:textId="77777777" w:rsidTr="00FA68AD">
        <w:trPr>
          <w:trHeight w:val="454"/>
        </w:trPr>
        <w:tc>
          <w:tcPr>
            <w:tcW w:w="567" w:type="dxa"/>
            <w:tcBorders>
              <w:top w:val="single" w:sz="4" w:space="0" w:color="174489"/>
              <w:bottom w:val="single" w:sz="4" w:space="0" w:color="174489"/>
            </w:tcBorders>
          </w:tcPr>
          <w:p w14:paraId="441801E0" w14:textId="4F815056" w:rsidR="00045852" w:rsidRDefault="00045852" w:rsidP="00045852">
            <w:pPr>
              <w:spacing w:before="60" w:after="60"/>
              <w:jc w:val="center"/>
              <w:rPr>
                <w:rFonts w:cstheme="minorHAnsi"/>
                <w:b/>
                <w:sz w:val="19"/>
                <w:szCs w:val="19"/>
              </w:rPr>
            </w:pPr>
            <w:r>
              <w:rPr>
                <w:rFonts w:cstheme="minorHAnsi"/>
                <w:b/>
                <w:sz w:val="19"/>
                <w:szCs w:val="19"/>
              </w:rPr>
              <w:t>1</w:t>
            </w:r>
          </w:p>
        </w:tc>
        <w:tc>
          <w:tcPr>
            <w:tcW w:w="5427" w:type="dxa"/>
            <w:tcBorders>
              <w:top w:val="single" w:sz="4" w:space="0" w:color="174489"/>
              <w:bottom w:val="single" w:sz="4" w:space="0" w:color="174489"/>
            </w:tcBorders>
          </w:tcPr>
          <w:p w14:paraId="680CC8E3" w14:textId="0AADFAF5" w:rsidR="00045852" w:rsidRDefault="00045852" w:rsidP="00045852">
            <w:pPr>
              <w:spacing w:before="60" w:after="60"/>
              <w:jc w:val="both"/>
              <w:rPr>
                <w:rFonts w:cstheme="minorHAnsi"/>
                <w:sz w:val="19"/>
                <w:szCs w:val="19"/>
              </w:rPr>
            </w:pPr>
            <w:r>
              <w:rPr>
                <w:rFonts w:cstheme="minorHAnsi"/>
                <w:sz w:val="19"/>
                <w:szCs w:val="19"/>
              </w:rPr>
              <w:t xml:space="preserve">Recruit and strategically deploy a sports coach to </w:t>
            </w:r>
            <w:r w:rsidRPr="00F4481B">
              <w:rPr>
                <w:rFonts w:cstheme="minorHAnsi"/>
                <w:sz w:val="19"/>
                <w:szCs w:val="19"/>
              </w:rPr>
              <w:t xml:space="preserve">create opportunities for students to try new sports </w:t>
            </w:r>
            <w:r>
              <w:rPr>
                <w:rFonts w:cstheme="minorHAnsi"/>
                <w:sz w:val="19"/>
                <w:szCs w:val="19"/>
              </w:rPr>
              <w:t>(</w:t>
            </w:r>
            <w:r w:rsidRPr="00F4481B">
              <w:rPr>
                <w:rFonts w:cstheme="minorHAnsi"/>
                <w:sz w:val="19"/>
                <w:szCs w:val="19"/>
              </w:rPr>
              <w:t>e.g</w:t>
            </w:r>
            <w:r>
              <w:rPr>
                <w:rFonts w:cstheme="minorHAnsi"/>
                <w:sz w:val="19"/>
                <w:szCs w:val="19"/>
              </w:rPr>
              <w:t>.</w:t>
            </w:r>
            <w:r w:rsidRPr="00F4481B">
              <w:rPr>
                <w:rFonts w:cstheme="minorHAnsi"/>
                <w:sz w:val="19"/>
                <w:szCs w:val="19"/>
              </w:rPr>
              <w:t xml:space="preserve"> boxing,</w:t>
            </w:r>
            <w:r>
              <w:rPr>
                <w:rFonts w:cstheme="minorHAnsi"/>
                <w:sz w:val="19"/>
                <w:szCs w:val="19"/>
              </w:rPr>
              <w:t xml:space="preserve"> dancing, gymnastics, athletics) throughout the year as well as provide a rota of playtime and lunchtime sporting clubs for all students</w:t>
            </w:r>
          </w:p>
        </w:tc>
        <w:tc>
          <w:tcPr>
            <w:tcW w:w="574" w:type="dxa"/>
            <w:tcBorders>
              <w:top w:val="single" w:sz="4" w:space="0" w:color="174489"/>
              <w:bottom w:val="single" w:sz="4" w:space="0" w:color="174489"/>
            </w:tcBorders>
            <w:vAlign w:val="center"/>
          </w:tcPr>
          <w:p w14:paraId="4D83967D" w14:textId="496D8ECD" w:rsidR="00045852" w:rsidRPr="00A47853" w:rsidRDefault="00045852" w:rsidP="00045852">
            <w:pPr>
              <w:spacing w:before="60" w:after="60"/>
              <w:jc w:val="center"/>
              <w:rPr>
                <w:rFonts w:cstheme="minorHAnsi"/>
                <w:sz w:val="19"/>
                <w:szCs w:val="19"/>
                <w:highlight w:val="yellow"/>
              </w:rPr>
            </w:pPr>
            <w:r>
              <w:rPr>
                <w:rFonts w:cstheme="minorHAnsi"/>
                <w:sz w:val="19"/>
                <w:szCs w:val="19"/>
              </w:rPr>
              <w:t>All</w:t>
            </w:r>
          </w:p>
        </w:tc>
        <w:tc>
          <w:tcPr>
            <w:tcW w:w="574" w:type="dxa"/>
            <w:tcBorders>
              <w:top w:val="single" w:sz="4" w:space="0" w:color="174489"/>
              <w:bottom w:val="single" w:sz="4" w:space="0" w:color="174489"/>
            </w:tcBorders>
            <w:vAlign w:val="center"/>
          </w:tcPr>
          <w:p w14:paraId="4C311413" w14:textId="0B0C2205" w:rsidR="00045852" w:rsidRPr="00A47853" w:rsidRDefault="00045852" w:rsidP="00045852">
            <w:pPr>
              <w:spacing w:before="60" w:after="60"/>
              <w:jc w:val="center"/>
              <w:rPr>
                <w:rFonts w:cstheme="minorHAnsi"/>
                <w:sz w:val="19"/>
                <w:szCs w:val="19"/>
                <w:highlight w:val="yellow"/>
              </w:rPr>
            </w:pPr>
            <w:r>
              <w:rPr>
                <w:rFonts w:cstheme="minorHAnsi"/>
                <w:sz w:val="19"/>
                <w:szCs w:val="19"/>
              </w:rPr>
              <w:t>32</w:t>
            </w:r>
          </w:p>
        </w:tc>
        <w:tc>
          <w:tcPr>
            <w:tcW w:w="466" w:type="dxa"/>
            <w:tcBorders>
              <w:top w:val="single" w:sz="2" w:space="0" w:color="174489"/>
              <w:bottom w:val="single" w:sz="2" w:space="0" w:color="174489"/>
              <w:right w:val="single" w:sz="12" w:space="0" w:color="174489"/>
            </w:tcBorders>
            <w:vAlign w:val="center"/>
          </w:tcPr>
          <w:p w14:paraId="6B81E198" w14:textId="77777777" w:rsidR="00045852" w:rsidRDefault="00045852" w:rsidP="00045852">
            <w:pPr>
              <w:spacing w:before="60" w:after="60"/>
              <w:jc w:val="center"/>
              <w:rPr>
                <w:rFonts w:cstheme="minorHAnsi"/>
                <w:sz w:val="19"/>
                <w:szCs w:val="19"/>
              </w:rPr>
            </w:pPr>
            <w:r>
              <w:rPr>
                <w:rFonts w:cstheme="minorHAnsi"/>
                <w:sz w:val="19"/>
                <w:szCs w:val="19"/>
              </w:rPr>
              <w:t>Pl</w:t>
            </w:r>
          </w:p>
          <w:p w14:paraId="11DBEE81" w14:textId="70B884DE" w:rsidR="00045852" w:rsidRPr="00A47853" w:rsidRDefault="00045852" w:rsidP="00045852">
            <w:pPr>
              <w:spacing w:before="60" w:after="60"/>
              <w:jc w:val="center"/>
              <w:rPr>
                <w:rFonts w:cstheme="minorHAnsi"/>
                <w:sz w:val="19"/>
                <w:szCs w:val="19"/>
                <w:highlight w:val="yellow"/>
              </w:rPr>
            </w:pPr>
            <w:r>
              <w:rPr>
                <w:rFonts w:cstheme="minorHAnsi"/>
                <w:sz w:val="19"/>
                <w:szCs w:val="19"/>
              </w:rPr>
              <w:t>Co</w:t>
            </w:r>
          </w:p>
        </w:tc>
        <w:tc>
          <w:tcPr>
            <w:tcW w:w="467" w:type="dxa"/>
            <w:tcBorders>
              <w:top w:val="single" w:sz="2" w:space="0" w:color="174489"/>
              <w:left w:val="single" w:sz="12" w:space="0" w:color="174489"/>
              <w:bottom w:val="single" w:sz="2" w:space="0" w:color="174489"/>
              <w:right w:val="single" w:sz="4" w:space="0" w:color="174489"/>
            </w:tcBorders>
            <w:vAlign w:val="center"/>
          </w:tcPr>
          <w:p w14:paraId="3D5976EC" w14:textId="71CE3434" w:rsidR="00045852" w:rsidRPr="00A47853" w:rsidRDefault="00045852" w:rsidP="00045852">
            <w:pPr>
              <w:spacing w:before="60" w:after="60"/>
              <w:jc w:val="center"/>
              <w:rPr>
                <w:rFonts w:cstheme="minorHAnsi"/>
                <w:sz w:val="19"/>
                <w:szCs w:val="19"/>
                <w:highlight w:val="yellow"/>
              </w:rPr>
            </w:pPr>
            <w:r>
              <w:rPr>
                <w:rFonts w:cstheme="minorHAnsi"/>
                <w:sz w:val="19"/>
                <w:szCs w:val="19"/>
              </w:rPr>
              <w:t>Im</w:t>
            </w:r>
          </w:p>
        </w:tc>
        <w:tc>
          <w:tcPr>
            <w:tcW w:w="467" w:type="dxa"/>
            <w:tcBorders>
              <w:top w:val="single" w:sz="4" w:space="0" w:color="174489"/>
              <w:left w:val="single" w:sz="4" w:space="0" w:color="174489"/>
              <w:bottom w:val="single" w:sz="4" w:space="0" w:color="174489"/>
            </w:tcBorders>
            <w:vAlign w:val="center"/>
          </w:tcPr>
          <w:p w14:paraId="2C340E15" w14:textId="0EB59CF7" w:rsidR="00045852" w:rsidRPr="00A47853" w:rsidRDefault="00045852" w:rsidP="00045852">
            <w:pPr>
              <w:spacing w:before="60" w:after="60"/>
              <w:jc w:val="center"/>
              <w:rPr>
                <w:rFonts w:cstheme="minorHAnsi"/>
                <w:sz w:val="19"/>
                <w:szCs w:val="19"/>
                <w:highlight w:val="yellow"/>
              </w:rPr>
            </w:pPr>
            <w:r>
              <w:rPr>
                <w:rFonts w:cstheme="minorHAnsi"/>
                <w:sz w:val="19"/>
                <w:szCs w:val="19"/>
              </w:rPr>
              <w:t>Im</w:t>
            </w:r>
          </w:p>
        </w:tc>
        <w:tc>
          <w:tcPr>
            <w:tcW w:w="467" w:type="dxa"/>
            <w:tcBorders>
              <w:top w:val="single" w:sz="4" w:space="0" w:color="174489"/>
              <w:bottom w:val="single" w:sz="4" w:space="0" w:color="174489"/>
            </w:tcBorders>
            <w:vAlign w:val="center"/>
          </w:tcPr>
          <w:p w14:paraId="640D0701" w14:textId="68535CC3" w:rsidR="00045852" w:rsidRPr="00A47853" w:rsidRDefault="00045852" w:rsidP="00045852">
            <w:pPr>
              <w:spacing w:before="60" w:after="60"/>
              <w:jc w:val="center"/>
              <w:rPr>
                <w:rFonts w:cstheme="minorHAnsi"/>
                <w:sz w:val="19"/>
                <w:szCs w:val="19"/>
                <w:highlight w:val="yellow"/>
              </w:rPr>
            </w:pPr>
            <w:r>
              <w:rPr>
                <w:rFonts w:cstheme="minorHAnsi"/>
                <w:sz w:val="19"/>
                <w:szCs w:val="19"/>
              </w:rPr>
              <w:t>Rv</w:t>
            </w:r>
          </w:p>
        </w:tc>
        <w:tc>
          <w:tcPr>
            <w:tcW w:w="467" w:type="dxa"/>
            <w:tcBorders>
              <w:top w:val="single" w:sz="4" w:space="0" w:color="174489"/>
              <w:bottom w:val="single" w:sz="4" w:space="0" w:color="174489"/>
              <w:right w:val="single" w:sz="12" w:space="0" w:color="174489"/>
            </w:tcBorders>
            <w:vAlign w:val="center"/>
          </w:tcPr>
          <w:p w14:paraId="62D2A739" w14:textId="611A850C" w:rsidR="00045852" w:rsidRPr="00A47853" w:rsidRDefault="00045852" w:rsidP="00045852">
            <w:pPr>
              <w:spacing w:before="60" w:after="60"/>
              <w:rPr>
                <w:rFonts w:cstheme="minorHAnsi"/>
                <w:sz w:val="19"/>
                <w:szCs w:val="19"/>
                <w:highlight w:val="yellow"/>
              </w:rPr>
            </w:pPr>
            <w:r>
              <w:rPr>
                <w:rFonts w:cstheme="minorHAnsi"/>
                <w:sz w:val="19"/>
                <w:szCs w:val="19"/>
              </w:rPr>
              <w:sym w:font="Wingdings" w:char="F0E0"/>
            </w:r>
          </w:p>
        </w:tc>
        <w:tc>
          <w:tcPr>
            <w:tcW w:w="467" w:type="dxa"/>
            <w:tcBorders>
              <w:top w:val="single" w:sz="4" w:space="0" w:color="174489"/>
              <w:left w:val="single" w:sz="12" w:space="0" w:color="174489"/>
              <w:bottom w:val="single" w:sz="4" w:space="0" w:color="174489"/>
              <w:right w:val="single" w:sz="2" w:space="0" w:color="174489"/>
            </w:tcBorders>
            <w:vAlign w:val="center"/>
          </w:tcPr>
          <w:p w14:paraId="46662B32" w14:textId="77777777" w:rsidR="00045852" w:rsidRPr="00A47853" w:rsidRDefault="00045852" w:rsidP="00045852">
            <w:pPr>
              <w:spacing w:before="60" w:after="60"/>
              <w:jc w:val="center"/>
              <w:rPr>
                <w:rFonts w:cstheme="minorHAnsi"/>
                <w:sz w:val="19"/>
                <w:szCs w:val="19"/>
                <w:highlight w:val="yellow"/>
              </w:rPr>
            </w:pPr>
          </w:p>
        </w:tc>
        <w:tc>
          <w:tcPr>
            <w:tcW w:w="467" w:type="dxa"/>
            <w:tcBorders>
              <w:top w:val="single" w:sz="2" w:space="0" w:color="174489"/>
              <w:left w:val="single" w:sz="2" w:space="0" w:color="174489"/>
              <w:bottom w:val="single" w:sz="2" w:space="0" w:color="174489"/>
              <w:right w:val="single" w:sz="12" w:space="0" w:color="174489"/>
            </w:tcBorders>
            <w:vAlign w:val="center"/>
          </w:tcPr>
          <w:p w14:paraId="5893EFCF" w14:textId="77777777" w:rsidR="00045852" w:rsidRPr="00A47853" w:rsidRDefault="00045852" w:rsidP="00045852">
            <w:pPr>
              <w:spacing w:before="60" w:after="60"/>
              <w:jc w:val="center"/>
              <w:rPr>
                <w:rFonts w:cstheme="minorHAnsi"/>
                <w:sz w:val="19"/>
                <w:szCs w:val="19"/>
                <w:highlight w:val="yellow"/>
              </w:rPr>
            </w:pPr>
          </w:p>
        </w:tc>
        <w:tc>
          <w:tcPr>
            <w:tcW w:w="467" w:type="dxa"/>
            <w:tcBorders>
              <w:top w:val="single" w:sz="2" w:space="0" w:color="174489"/>
              <w:left w:val="single" w:sz="12" w:space="0" w:color="174489"/>
              <w:bottom w:val="single" w:sz="2" w:space="0" w:color="174489"/>
            </w:tcBorders>
            <w:vAlign w:val="center"/>
          </w:tcPr>
          <w:p w14:paraId="3E63BF73" w14:textId="42C5403C" w:rsidR="00045852" w:rsidRPr="00A47853" w:rsidRDefault="007C0866" w:rsidP="00045852">
            <w:pPr>
              <w:spacing w:before="60" w:after="60"/>
              <w:jc w:val="center"/>
              <w:rPr>
                <w:rFonts w:cstheme="minorHAnsi"/>
                <w:sz w:val="19"/>
                <w:szCs w:val="19"/>
                <w:highlight w:val="yellow"/>
              </w:rPr>
            </w:pPr>
            <w:r w:rsidRPr="007C0866">
              <w:rPr>
                <w:rFonts w:cstheme="minorHAnsi"/>
                <w:sz w:val="19"/>
                <w:szCs w:val="19"/>
              </w:rPr>
              <w:t>Rv</w:t>
            </w:r>
          </w:p>
        </w:tc>
        <w:tc>
          <w:tcPr>
            <w:tcW w:w="1030" w:type="dxa"/>
            <w:tcBorders>
              <w:top w:val="single" w:sz="4" w:space="0" w:color="174489"/>
              <w:bottom w:val="single" w:sz="4" w:space="0" w:color="174489"/>
            </w:tcBorders>
            <w:vAlign w:val="center"/>
          </w:tcPr>
          <w:p w14:paraId="13B48429" w14:textId="3776F933" w:rsidR="00045852" w:rsidRPr="00A47853" w:rsidRDefault="00045852" w:rsidP="00045852">
            <w:pPr>
              <w:spacing w:before="60" w:after="60"/>
              <w:jc w:val="center"/>
              <w:rPr>
                <w:rFonts w:cstheme="minorHAnsi"/>
                <w:sz w:val="19"/>
                <w:szCs w:val="19"/>
                <w:highlight w:val="yellow"/>
              </w:rPr>
            </w:pPr>
            <w:r>
              <w:rPr>
                <w:rFonts w:cstheme="minorHAnsi"/>
                <w:sz w:val="19"/>
                <w:szCs w:val="19"/>
              </w:rPr>
              <w:t>£11,000</w:t>
            </w:r>
          </w:p>
        </w:tc>
        <w:tc>
          <w:tcPr>
            <w:tcW w:w="709" w:type="dxa"/>
            <w:tcBorders>
              <w:top w:val="single" w:sz="4" w:space="0" w:color="174489"/>
              <w:bottom w:val="single" w:sz="4" w:space="0" w:color="174489"/>
            </w:tcBorders>
            <w:shd w:val="clear" w:color="auto" w:fill="auto"/>
            <w:vAlign w:val="center"/>
          </w:tcPr>
          <w:p w14:paraId="0F3EC328" w14:textId="6A42F024" w:rsidR="00045852" w:rsidRPr="00A47853" w:rsidRDefault="00045852" w:rsidP="00045852">
            <w:pPr>
              <w:spacing w:before="60" w:after="60"/>
              <w:jc w:val="center"/>
              <w:rPr>
                <w:rFonts w:cstheme="minorHAnsi"/>
                <w:sz w:val="19"/>
                <w:szCs w:val="19"/>
                <w:highlight w:val="yellow"/>
              </w:rPr>
            </w:pPr>
            <w:r>
              <w:rPr>
                <w:rFonts w:cstheme="minorHAnsi"/>
                <w:sz w:val="19"/>
                <w:szCs w:val="19"/>
              </w:rPr>
              <w:t>Pr</w:t>
            </w:r>
          </w:p>
        </w:tc>
        <w:tc>
          <w:tcPr>
            <w:tcW w:w="897" w:type="dxa"/>
            <w:tcBorders>
              <w:top w:val="single" w:sz="4" w:space="0" w:color="174489"/>
              <w:bottom w:val="single" w:sz="4" w:space="0" w:color="174489"/>
            </w:tcBorders>
            <w:shd w:val="clear" w:color="auto" w:fill="00B050"/>
            <w:vAlign w:val="center"/>
          </w:tcPr>
          <w:p w14:paraId="75D19A16" w14:textId="77777777" w:rsidR="00045852" w:rsidRPr="00EB4FBC" w:rsidRDefault="00045852" w:rsidP="00045852">
            <w:pPr>
              <w:spacing w:before="60" w:after="60"/>
              <w:jc w:val="center"/>
              <w:rPr>
                <w:rFonts w:cstheme="minorHAnsi"/>
                <w:sz w:val="19"/>
                <w:szCs w:val="19"/>
              </w:rPr>
            </w:pPr>
          </w:p>
        </w:tc>
        <w:tc>
          <w:tcPr>
            <w:tcW w:w="898" w:type="dxa"/>
            <w:tcBorders>
              <w:top w:val="single" w:sz="4" w:space="0" w:color="174489"/>
              <w:bottom w:val="single" w:sz="4" w:space="0" w:color="174489"/>
            </w:tcBorders>
            <w:shd w:val="clear" w:color="auto" w:fill="00B050"/>
            <w:vAlign w:val="center"/>
          </w:tcPr>
          <w:p w14:paraId="051145EB" w14:textId="77777777" w:rsidR="00045852" w:rsidRPr="00EB4FBC" w:rsidRDefault="00045852" w:rsidP="00045852">
            <w:pPr>
              <w:spacing w:before="60" w:after="60"/>
              <w:jc w:val="center"/>
              <w:rPr>
                <w:rFonts w:cstheme="minorHAnsi"/>
                <w:sz w:val="19"/>
                <w:szCs w:val="19"/>
              </w:rPr>
            </w:pPr>
          </w:p>
        </w:tc>
        <w:tc>
          <w:tcPr>
            <w:tcW w:w="898" w:type="dxa"/>
            <w:tcBorders>
              <w:top w:val="single" w:sz="4" w:space="0" w:color="174489"/>
              <w:bottom w:val="single" w:sz="4" w:space="0" w:color="174489"/>
              <w:right w:val="nil"/>
            </w:tcBorders>
            <w:shd w:val="clear" w:color="auto" w:fill="FFFFFF" w:themeFill="background1"/>
            <w:vAlign w:val="center"/>
          </w:tcPr>
          <w:p w14:paraId="02B3E8AB" w14:textId="77777777" w:rsidR="00045852" w:rsidRPr="00EB4FBC" w:rsidRDefault="00045852" w:rsidP="00045852">
            <w:pPr>
              <w:spacing w:before="60" w:after="60"/>
              <w:rPr>
                <w:rFonts w:cstheme="minorHAnsi"/>
                <w:sz w:val="19"/>
                <w:szCs w:val="19"/>
              </w:rPr>
            </w:pPr>
          </w:p>
        </w:tc>
      </w:tr>
      <w:tr w:rsidR="00045852" w14:paraId="4ED475B7" w14:textId="77777777" w:rsidTr="00FA68AD">
        <w:trPr>
          <w:trHeight w:val="454"/>
        </w:trPr>
        <w:tc>
          <w:tcPr>
            <w:tcW w:w="567" w:type="dxa"/>
            <w:tcBorders>
              <w:top w:val="single" w:sz="4" w:space="0" w:color="174489"/>
              <w:bottom w:val="single" w:sz="4" w:space="0" w:color="174489"/>
            </w:tcBorders>
          </w:tcPr>
          <w:p w14:paraId="3F95B5F5" w14:textId="61D453B1" w:rsidR="00045852" w:rsidRDefault="00045852" w:rsidP="00045852">
            <w:pPr>
              <w:spacing w:before="60" w:after="60"/>
              <w:jc w:val="center"/>
              <w:rPr>
                <w:rFonts w:cstheme="minorHAnsi"/>
                <w:b/>
                <w:sz w:val="19"/>
                <w:szCs w:val="19"/>
              </w:rPr>
            </w:pPr>
            <w:r>
              <w:rPr>
                <w:rFonts w:cstheme="minorHAnsi"/>
                <w:b/>
                <w:sz w:val="19"/>
                <w:szCs w:val="19"/>
              </w:rPr>
              <w:t>2</w:t>
            </w:r>
          </w:p>
        </w:tc>
        <w:tc>
          <w:tcPr>
            <w:tcW w:w="5427" w:type="dxa"/>
            <w:tcBorders>
              <w:top w:val="single" w:sz="4" w:space="0" w:color="174489"/>
              <w:bottom w:val="single" w:sz="4" w:space="0" w:color="174489"/>
            </w:tcBorders>
          </w:tcPr>
          <w:p w14:paraId="6D724507" w14:textId="73FD91EE" w:rsidR="00045852" w:rsidRDefault="00045852" w:rsidP="00045852">
            <w:pPr>
              <w:spacing w:before="60" w:after="60"/>
              <w:jc w:val="both"/>
              <w:rPr>
                <w:rFonts w:cstheme="minorHAnsi"/>
                <w:sz w:val="19"/>
                <w:szCs w:val="19"/>
              </w:rPr>
            </w:pPr>
            <w:r>
              <w:rPr>
                <w:rFonts w:cstheme="minorHAnsi"/>
                <w:sz w:val="19"/>
                <w:szCs w:val="19"/>
              </w:rPr>
              <w:t>Purchase a variety of playground sports equipment (e.g. Kwik cricket) and use a sports coach to train students</w:t>
            </w:r>
          </w:p>
        </w:tc>
        <w:tc>
          <w:tcPr>
            <w:tcW w:w="574" w:type="dxa"/>
            <w:tcBorders>
              <w:top w:val="single" w:sz="4" w:space="0" w:color="174489"/>
              <w:bottom w:val="single" w:sz="4" w:space="0" w:color="174489"/>
            </w:tcBorders>
            <w:vAlign w:val="center"/>
          </w:tcPr>
          <w:p w14:paraId="53CF1341" w14:textId="516EFFE4" w:rsidR="00045852" w:rsidRPr="00A47853" w:rsidRDefault="00045852" w:rsidP="00045852">
            <w:pPr>
              <w:spacing w:before="60" w:after="60"/>
              <w:jc w:val="center"/>
              <w:rPr>
                <w:rFonts w:cstheme="minorHAnsi"/>
                <w:sz w:val="19"/>
                <w:szCs w:val="19"/>
                <w:highlight w:val="yellow"/>
              </w:rPr>
            </w:pPr>
            <w:r>
              <w:rPr>
                <w:rFonts w:cstheme="minorHAnsi"/>
                <w:sz w:val="19"/>
                <w:szCs w:val="19"/>
              </w:rPr>
              <w:t>KS1KS2</w:t>
            </w:r>
          </w:p>
        </w:tc>
        <w:tc>
          <w:tcPr>
            <w:tcW w:w="574" w:type="dxa"/>
            <w:tcBorders>
              <w:top w:val="single" w:sz="4" w:space="0" w:color="174489"/>
              <w:bottom w:val="single" w:sz="4" w:space="0" w:color="174489"/>
            </w:tcBorders>
            <w:vAlign w:val="center"/>
          </w:tcPr>
          <w:p w14:paraId="4A228C3D" w14:textId="2A5BA233" w:rsidR="00045852" w:rsidRPr="00A47853" w:rsidRDefault="00045852" w:rsidP="00045852">
            <w:pPr>
              <w:spacing w:before="60" w:after="60"/>
              <w:jc w:val="center"/>
              <w:rPr>
                <w:rFonts w:cstheme="minorHAnsi"/>
                <w:sz w:val="19"/>
                <w:szCs w:val="19"/>
                <w:highlight w:val="yellow"/>
              </w:rPr>
            </w:pPr>
            <w:r>
              <w:rPr>
                <w:rFonts w:cstheme="minorHAnsi"/>
                <w:sz w:val="19"/>
                <w:szCs w:val="19"/>
              </w:rPr>
              <w:t>32</w:t>
            </w:r>
          </w:p>
        </w:tc>
        <w:tc>
          <w:tcPr>
            <w:tcW w:w="466" w:type="dxa"/>
            <w:tcBorders>
              <w:top w:val="single" w:sz="2" w:space="0" w:color="174489"/>
              <w:bottom w:val="single" w:sz="2" w:space="0" w:color="174489"/>
              <w:right w:val="single" w:sz="12" w:space="0" w:color="174489"/>
            </w:tcBorders>
            <w:vAlign w:val="center"/>
          </w:tcPr>
          <w:p w14:paraId="186A463D" w14:textId="77777777" w:rsidR="00045852" w:rsidRDefault="00045852" w:rsidP="00045852">
            <w:pPr>
              <w:spacing w:before="60" w:after="60"/>
              <w:jc w:val="center"/>
              <w:rPr>
                <w:rFonts w:cstheme="minorHAnsi"/>
                <w:sz w:val="19"/>
                <w:szCs w:val="19"/>
              </w:rPr>
            </w:pPr>
            <w:r>
              <w:rPr>
                <w:rFonts w:cstheme="minorHAnsi"/>
                <w:sz w:val="19"/>
                <w:szCs w:val="19"/>
              </w:rPr>
              <w:t>Pl</w:t>
            </w:r>
          </w:p>
          <w:p w14:paraId="2A6AE205" w14:textId="40153F1E" w:rsidR="00045852" w:rsidRPr="00A47853" w:rsidRDefault="00045852" w:rsidP="00045852">
            <w:pPr>
              <w:spacing w:before="60" w:after="60"/>
              <w:jc w:val="center"/>
              <w:rPr>
                <w:rFonts w:cstheme="minorHAnsi"/>
                <w:sz w:val="19"/>
                <w:szCs w:val="19"/>
                <w:highlight w:val="yellow"/>
              </w:rPr>
            </w:pPr>
            <w:r>
              <w:rPr>
                <w:rFonts w:cstheme="minorHAnsi"/>
                <w:sz w:val="19"/>
                <w:szCs w:val="19"/>
              </w:rPr>
              <w:t>Co</w:t>
            </w:r>
          </w:p>
        </w:tc>
        <w:tc>
          <w:tcPr>
            <w:tcW w:w="467" w:type="dxa"/>
            <w:tcBorders>
              <w:top w:val="single" w:sz="2" w:space="0" w:color="174489"/>
              <w:left w:val="single" w:sz="12" w:space="0" w:color="174489"/>
              <w:bottom w:val="single" w:sz="2" w:space="0" w:color="174489"/>
              <w:right w:val="single" w:sz="4" w:space="0" w:color="174489"/>
            </w:tcBorders>
            <w:vAlign w:val="center"/>
          </w:tcPr>
          <w:p w14:paraId="616D95D5" w14:textId="0A233B24" w:rsidR="00045852" w:rsidRPr="00A47853" w:rsidRDefault="00045852" w:rsidP="00045852">
            <w:pPr>
              <w:spacing w:before="60" w:after="60"/>
              <w:jc w:val="center"/>
              <w:rPr>
                <w:rFonts w:cstheme="minorHAnsi"/>
                <w:sz w:val="19"/>
                <w:szCs w:val="19"/>
                <w:highlight w:val="yellow"/>
              </w:rPr>
            </w:pPr>
            <w:r>
              <w:rPr>
                <w:rFonts w:cstheme="minorHAnsi"/>
                <w:sz w:val="19"/>
                <w:szCs w:val="19"/>
              </w:rPr>
              <w:t>Im</w:t>
            </w:r>
          </w:p>
        </w:tc>
        <w:tc>
          <w:tcPr>
            <w:tcW w:w="467" w:type="dxa"/>
            <w:tcBorders>
              <w:top w:val="single" w:sz="4" w:space="0" w:color="174489"/>
              <w:left w:val="single" w:sz="4" w:space="0" w:color="174489"/>
              <w:bottom w:val="single" w:sz="4" w:space="0" w:color="174489"/>
            </w:tcBorders>
            <w:vAlign w:val="center"/>
          </w:tcPr>
          <w:p w14:paraId="4419F92D" w14:textId="04A0945F" w:rsidR="00045852" w:rsidRPr="00A47853" w:rsidRDefault="00045852" w:rsidP="00045852">
            <w:pPr>
              <w:spacing w:before="60" w:after="60"/>
              <w:jc w:val="center"/>
              <w:rPr>
                <w:rFonts w:cstheme="minorHAnsi"/>
                <w:sz w:val="19"/>
                <w:szCs w:val="19"/>
                <w:highlight w:val="yellow"/>
              </w:rPr>
            </w:pPr>
            <w:r>
              <w:rPr>
                <w:rFonts w:cstheme="minorHAnsi"/>
                <w:sz w:val="19"/>
                <w:szCs w:val="19"/>
              </w:rPr>
              <w:t>Im</w:t>
            </w:r>
          </w:p>
        </w:tc>
        <w:tc>
          <w:tcPr>
            <w:tcW w:w="467" w:type="dxa"/>
            <w:tcBorders>
              <w:top w:val="single" w:sz="4" w:space="0" w:color="174489"/>
              <w:bottom w:val="single" w:sz="4" w:space="0" w:color="174489"/>
            </w:tcBorders>
            <w:vAlign w:val="center"/>
          </w:tcPr>
          <w:p w14:paraId="3379034C" w14:textId="1F68AE25" w:rsidR="00045852" w:rsidRPr="00A47853" w:rsidRDefault="00045852" w:rsidP="00045852">
            <w:pPr>
              <w:spacing w:before="60" w:after="60"/>
              <w:jc w:val="center"/>
              <w:rPr>
                <w:rFonts w:cstheme="minorHAnsi"/>
                <w:sz w:val="19"/>
                <w:szCs w:val="19"/>
                <w:highlight w:val="yellow"/>
              </w:rPr>
            </w:pPr>
            <w:r>
              <w:rPr>
                <w:rFonts w:cstheme="minorHAnsi"/>
                <w:sz w:val="19"/>
                <w:szCs w:val="19"/>
              </w:rPr>
              <w:t>Rv</w:t>
            </w:r>
          </w:p>
        </w:tc>
        <w:tc>
          <w:tcPr>
            <w:tcW w:w="467" w:type="dxa"/>
            <w:tcBorders>
              <w:top w:val="single" w:sz="4" w:space="0" w:color="174489"/>
              <w:bottom w:val="single" w:sz="4" w:space="0" w:color="174489"/>
              <w:right w:val="single" w:sz="12" w:space="0" w:color="174489"/>
            </w:tcBorders>
            <w:vAlign w:val="center"/>
          </w:tcPr>
          <w:p w14:paraId="44804D2E" w14:textId="0DED8CAC" w:rsidR="00045852" w:rsidRPr="00A47853" w:rsidRDefault="00045852" w:rsidP="00045852">
            <w:pPr>
              <w:spacing w:before="60" w:after="60"/>
              <w:rPr>
                <w:rFonts w:cstheme="minorHAnsi"/>
                <w:sz w:val="19"/>
                <w:szCs w:val="19"/>
                <w:highlight w:val="yellow"/>
              </w:rPr>
            </w:pPr>
            <w:r>
              <w:rPr>
                <w:rFonts w:cstheme="minorHAnsi"/>
                <w:sz w:val="19"/>
                <w:szCs w:val="19"/>
              </w:rPr>
              <w:sym w:font="Wingdings" w:char="F0E0"/>
            </w:r>
          </w:p>
        </w:tc>
        <w:tc>
          <w:tcPr>
            <w:tcW w:w="467" w:type="dxa"/>
            <w:tcBorders>
              <w:top w:val="single" w:sz="4" w:space="0" w:color="174489"/>
              <w:left w:val="single" w:sz="12" w:space="0" w:color="174489"/>
              <w:bottom w:val="single" w:sz="4" w:space="0" w:color="174489"/>
              <w:right w:val="single" w:sz="2" w:space="0" w:color="174489"/>
            </w:tcBorders>
            <w:vAlign w:val="center"/>
          </w:tcPr>
          <w:p w14:paraId="091DBDFF" w14:textId="77777777" w:rsidR="00045852" w:rsidRPr="00A47853" w:rsidRDefault="00045852" w:rsidP="00045852">
            <w:pPr>
              <w:spacing w:before="60" w:after="60"/>
              <w:jc w:val="center"/>
              <w:rPr>
                <w:rFonts w:cstheme="minorHAnsi"/>
                <w:sz w:val="19"/>
                <w:szCs w:val="19"/>
                <w:highlight w:val="yellow"/>
              </w:rPr>
            </w:pPr>
          </w:p>
        </w:tc>
        <w:tc>
          <w:tcPr>
            <w:tcW w:w="467" w:type="dxa"/>
            <w:tcBorders>
              <w:top w:val="single" w:sz="2" w:space="0" w:color="174489"/>
              <w:left w:val="single" w:sz="2" w:space="0" w:color="174489"/>
              <w:bottom w:val="single" w:sz="2" w:space="0" w:color="174489"/>
              <w:right w:val="single" w:sz="12" w:space="0" w:color="174489"/>
            </w:tcBorders>
            <w:vAlign w:val="center"/>
          </w:tcPr>
          <w:p w14:paraId="550EA2C6" w14:textId="77777777" w:rsidR="00045852" w:rsidRPr="00A47853" w:rsidRDefault="00045852" w:rsidP="00045852">
            <w:pPr>
              <w:spacing w:before="60" w:after="60"/>
              <w:jc w:val="center"/>
              <w:rPr>
                <w:rFonts w:cstheme="minorHAnsi"/>
                <w:sz w:val="19"/>
                <w:szCs w:val="19"/>
                <w:highlight w:val="yellow"/>
              </w:rPr>
            </w:pPr>
          </w:p>
        </w:tc>
        <w:tc>
          <w:tcPr>
            <w:tcW w:w="467" w:type="dxa"/>
            <w:tcBorders>
              <w:top w:val="single" w:sz="2" w:space="0" w:color="174489"/>
              <w:left w:val="single" w:sz="12" w:space="0" w:color="174489"/>
              <w:bottom w:val="single" w:sz="2" w:space="0" w:color="174489"/>
            </w:tcBorders>
            <w:vAlign w:val="center"/>
          </w:tcPr>
          <w:p w14:paraId="2D87562E" w14:textId="0119238D" w:rsidR="00045852" w:rsidRPr="00A47853" w:rsidRDefault="007C0866" w:rsidP="00045852">
            <w:pPr>
              <w:spacing w:before="60" w:after="60"/>
              <w:jc w:val="center"/>
              <w:rPr>
                <w:rFonts w:cstheme="minorHAnsi"/>
                <w:sz w:val="19"/>
                <w:szCs w:val="19"/>
                <w:highlight w:val="yellow"/>
              </w:rPr>
            </w:pPr>
            <w:r w:rsidRPr="007C0866">
              <w:rPr>
                <w:rFonts w:cstheme="minorHAnsi"/>
                <w:sz w:val="19"/>
                <w:szCs w:val="19"/>
              </w:rPr>
              <w:t>Rv</w:t>
            </w:r>
          </w:p>
        </w:tc>
        <w:tc>
          <w:tcPr>
            <w:tcW w:w="1030" w:type="dxa"/>
            <w:tcBorders>
              <w:top w:val="single" w:sz="4" w:space="0" w:color="174489"/>
              <w:bottom w:val="single" w:sz="4" w:space="0" w:color="174489"/>
            </w:tcBorders>
            <w:vAlign w:val="center"/>
          </w:tcPr>
          <w:p w14:paraId="3C01EACB" w14:textId="57CBDBE9" w:rsidR="00045852" w:rsidRPr="00A47853" w:rsidRDefault="00045852" w:rsidP="007C0866">
            <w:pPr>
              <w:spacing w:before="60" w:after="60"/>
              <w:jc w:val="center"/>
              <w:rPr>
                <w:rFonts w:cstheme="minorHAnsi"/>
                <w:sz w:val="19"/>
                <w:szCs w:val="19"/>
                <w:highlight w:val="yellow"/>
              </w:rPr>
            </w:pPr>
            <w:r>
              <w:rPr>
                <w:rFonts w:cstheme="minorHAnsi"/>
                <w:sz w:val="19"/>
                <w:szCs w:val="19"/>
              </w:rPr>
              <w:t>£30</w:t>
            </w:r>
            <w:r w:rsidR="007C0866">
              <w:rPr>
                <w:rFonts w:cstheme="minorHAnsi"/>
                <w:sz w:val="19"/>
                <w:szCs w:val="19"/>
              </w:rPr>
              <w:t>6</w:t>
            </w:r>
            <w:r>
              <w:rPr>
                <w:rFonts w:cstheme="minorHAnsi"/>
                <w:sz w:val="19"/>
                <w:szCs w:val="19"/>
              </w:rPr>
              <w:t>0</w:t>
            </w:r>
          </w:p>
        </w:tc>
        <w:tc>
          <w:tcPr>
            <w:tcW w:w="709" w:type="dxa"/>
            <w:tcBorders>
              <w:top w:val="single" w:sz="4" w:space="0" w:color="174489"/>
              <w:bottom w:val="single" w:sz="4" w:space="0" w:color="174489"/>
            </w:tcBorders>
            <w:shd w:val="clear" w:color="auto" w:fill="auto"/>
            <w:vAlign w:val="center"/>
          </w:tcPr>
          <w:p w14:paraId="30993D8C" w14:textId="15603E62" w:rsidR="00045852" w:rsidRPr="00A47853" w:rsidRDefault="00045852" w:rsidP="00045852">
            <w:pPr>
              <w:spacing w:before="60" w:after="60"/>
              <w:jc w:val="center"/>
              <w:rPr>
                <w:rFonts w:cstheme="minorHAnsi"/>
                <w:sz w:val="19"/>
                <w:szCs w:val="19"/>
                <w:highlight w:val="yellow"/>
              </w:rPr>
            </w:pPr>
            <w:r>
              <w:rPr>
                <w:rFonts w:cstheme="minorHAnsi"/>
                <w:sz w:val="19"/>
                <w:szCs w:val="19"/>
              </w:rPr>
              <w:t>VP</w:t>
            </w:r>
          </w:p>
        </w:tc>
        <w:tc>
          <w:tcPr>
            <w:tcW w:w="897" w:type="dxa"/>
            <w:tcBorders>
              <w:top w:val="single" w:sz="4" w:space="0" w:color="174489"/>
              <w:bottom w:val="single" w:sz="4" w:space="0" w:color="174489"/>
            </w:tcBorders>
            <w:shd w:val="clear" w:color="auto" w:fill="00B050"/>
            <w:vAlign w:val="center"/>
          </w:tcPr>
          <w:p w14:paraId="01DAE87F" w14:textId="77777777" w:rsidR="00045852" w:rsidRPr="00EB4FBC" w:rsidRDefault="00045852" w:rsidP="00045852">
            <w:pPr>
              <w:spacing w:before="60" w:after="60"/>
              <w:jc w:val="center"/>
              <w:rPr>
                <w:rFonts w:cstheme="minorHAnsi"/>
                <w:sz w:val="19"/>
                <w:szCs w:val="19"/>
              </w:rPr>
            </w:pPr>
          </w:p>
        </w:tc>
        <w:tc>
          <w:tcPr>
            <w:tcW w:w="898" w:type="dxa"/>
            <w:tcBorders>
              <w:top w:val="single" w:sz="4" w:space="0" w:color="174489"/>
              <w:bottom w:val="single" w:sz="4" w:space="0" w:color="174489"/>
            </w:tcBorders>
            <w:shd w:val="clear" w:color="auto" w:fill="00B050"/>
            <w:vAlign w:val="center"/>
          </w:tcPr>
          <w:p w14:paraId="4616124C" w14:textId="77777777" w:rsidR="00045852" w:rsidRPr="00EB4FBC" w:rsidRDefault="00045852" w:rsidP="00045852">
            <w:pPr>
              <w:spacing w:before="60" w:after="60"/>
              <w:jc w:val="center"/>
              <w:rPr>
                <w:rFonts w:cstheme="minorHAnsi"/>
                <w:sz w:val="19"/>
                <w:szCs w:val="19"/>
              </w:rPr>
            </w:pPr>
          </w:p>
        </w:tc>
        <w:tc>
          <w:tcPr>
            <w:tcW w:w="898" w:type="dxa"/>
            <w:tcBorders>
              <w:top w:val="single" w:sz="4" w:space="0" w:color="174489"/>
              <w:bottom w:val="single" w:sz="4" w:space="0" w:color="174489"/>
              <w:right w:val="nil"/>
            </w:tcBorders>
            <w:shd w:val="clear" w:color="auto" w:fill="FFFFFF" w:themeFill="background1"/>
            <w:vAlign w:val="center"/>
          </w:tcPr>
          <w:p w14:paraId="57C8D65C" w14:textId="77777777" w:rsidR="00045852" w:rsidRPr="00EB4FBC" w:rsidRDefault="00045852" w:rsidP="00045852">
            <w:pPr>
              <w:spacing w:before="60" w:after="60"/>
              <w:rPr>
                <w:rFonts w:cstheme="minorHAnsi"/>
                <w:sz w:val="19"/>
                <w:szCs w:val="19"/>
              </w:rPr>
            </w:pPr>
          </w:p>
        </w:tc>
      </w:tr>
      <w:tr w:rsidR="00045852" w14:paraId="0661CDDF" w14:textId="77777777" w:rsidTr="00F046FD">
        <w:trPr>
          <w:trHeight w:val="454"/>
        </w:trPr>
        <w:tc>
          <w:tcPr>
            <w:tcW w:w="567" w:type="dxa"/>
            <w:tcBorders>
              <w:top w:val="single" w:sz="4" w:space="0" w:color="174489"/>
              <w:bottom w:val="single" w:sz="4" w:space="0" w:color="174489"/>
            </w:tcBorders>
          </w:tcPr>
          <w:p w14:paraId="040CC60A" w14:textId="4044FF9E" w:rsidR="00045852" w:rsidRPr="008F1899" w:rsidRDefault="00045852" w:rsidP="00045852">
            <w:pPr>
              <w:spacing w:before="60" w:after="60"/>
              <w:jc w:val="center"/>
              <w:rPr>
                <w:rFonts w:cstheme="minorHAnsi"/>
                <w:b/>
                <w:sz w:val="19"/>
                <w:szCs w:val="19"/>
              </w:rPr>
            </w:pPr>
            <w:r>
              <w:rPr>
                <w:rFonts w:cstheme="minorHAnsi"/>
                <w:b/>
                <w:sz w:val="19"/>
                <w:szCs w:val="19"/>
              </w:rPr>
              <w:t>3</w:t>
            </w:r>
          </w:p>
        </w:tc>
        <w:tc>
          <w:tcPr>
            <w:tcW w:w="5427" w:type="dxa"/>
            <w:tcBorders>
              <w:top w:val="single" w:sz="4" w:space="0" w:color="174489"/>
              <w:bottom w:val="single" w:sz="4" w:space="0" w:color="174489"/>
            </w:tcBorders>
          </w:tcPr>
          <w:p w14:paraId="79161138" w14:textId="56ED76DA" w:rsidR="00045852" w:rsidRPr="00A47853" w:rsidRDefault="00045852" w:rsidP="00045852">
            <w:pPr>
              <w:spacing w:before="60" w:after="60"/>
              <w:jc w:val="both"/>
              <w:rPr>
                <w:rFonts w:cstheme="minorHAnsi"/>
                <w:sz w:val="19"/>
                <w:szCs w:val="19"/>
                <w:highlight w:val="yellow"/>
              </w:rPr>
            </w:pPr>
            <w:r>
              <w:rPr>
                <w:rFonts w:cstheme="minorHAnsi"/>
                <w:sz w:val="19"/>
                <w:szCs w:val="19"/>
              </w:rPr>
              <w:t>Sports coach to train identified members of support staff to train as after school club</w:t>
            </w:r>
            <w:r w:rsidR="00F046FD">
              <w:rPr>
                <w:rFonts w:cstheme="minorHAnsi"/>
                <w:sz w:val="19"/>
                <w:szCs w:val="19"/>
              </w:rPr>
              <w:t>/lunchtime</w:t>
            </w:r>
            <w:r>
              <w:rPr>
                <w:rFonts w:cstheme="minorHAnsi"/>
                <w:sz w:val="19"/>
                <w:szCs w:val="19"/>
              </w:rPr>
              <w:t xml:space="preserve"> leaders for sports</w:t>
            </w:r>
          </w:p>
        </w:tc>
        <w:tc>
          <w:tcPr>
            <w:tcW w:w="574" w:type="dxa"/>
            <w:tcBorders>
              <w:top w:val="single" w:sz="4" w:space="0" w:color="174489"/>
              <w:bottom w:val="single" w:sz="4" w:space="0" w:color="174489"/>
            </w:tcBorders>
            <w:vAlign w:val="center"/>
          </w:tcPr>
          <w:p w14:paraId="5E9F9C42" w14:textId="741CF7B9" w:rsidR="00045852" w:rsidRPr="00A47853" w:rsidRDefault="00045852" w:rsidP="00045852">
            <w:pPr>
              <w:spacing w:before="60" w:after="60"/>
              <w:jc w:val="center"/>
              <w:rPr>
                <w:rFonts w:cstheme="minorHAnsi"/>
                <w:sz w:val="19"/>
                <w:szCs w:val="19"/>
                <w:highlight w:val="yellow"/>
              </w:rPr>
            </w:pPr>
            <w:r>
              <w:rPr>
                <w:rFonts w:cstheme="minorHAnsi"/>
                <w:sz w:val="19"/>
                <w:szCs w:val="19"/>
              </w:rPr>
              <w:t>All</w:t>
            </w:r>
          </w:p>
        </w:tc>
        <w:tc>
          <w:tcPr>
            <w:tcW w:w="574" w:type="dxa"/>
            <w:tcBorders>
              <w:top w:val="single" w:sz="4" w:space="0" w:color="174489"/>
              <w:bottom w:val="single" w:sz="4" w:space="0" w:color="174489"/>
            </w:tcBorders>
            <w:vAlign w:val="center"/>
          </w:tcPr>
          <w:p w14:paraId="2C3A8730" w14:textId="594BBF57" w:rsidR="00045852" w:rsidRPr="00A47853" w:rsidRDefault="00045852" w:rsidP="00045852">
            <w:pPr>
              <w:spacing w:before="60" w:after="60"/>
              <w:jc w:val="center"/>
              <w:rPr>
                <w:rFonts w:cstheme="minorHAnsi"/>
                <w:sz w:val="19"/>
                <w:szCs w:val="19"/>
                <w:highlight w:val="yellow"/>
              </w:rPr>
            </w:pPr>
            <w:r>
              <w:rPr>
                <w:rFonts w:cstheme="minorHAnsi"/>
                <w:sz w:val="19"/>
                <w:szCs w:val="19"/>
              </w:rPr>
              <w:t>32</w:t>
            </w:r>
          </w:p>
        </w:tc>
        <w:tc>
          <w:tcPr>
            <w:tcW w:w="466" w:type="dxa"/>
            <w:tcBorders>
              <w:top w:val="single" w:sz="2" w:space="0" w:color="174489"/>
              <w:bottom w:val="single" w:sz="2" w:space="0" w:color="174489"/>
              <w:right w:val="single" w:sz="12" w:space="0" w:color="174489"/>
            </w:tcBorders>
            <w:vAlign w:val="center"/>
          </w:tcPr>
          <w:p w14:paraId="5C6115E7" w14:textId="49F8538F" w:rsidR="00045852" w:rsidRPr="00A47853" w:rsidRDefault="00045852" w:rsidP="00045852">
            <w:pPr>
              <w:spacing w:before="60" w:after="60"/>
              <w:jc w:val="center"/>
              <w:rPr>
                <w:rFonts w:cstheme="minorHAnsi"/>
                <w:sz w:val="19"/>
                <w:szCs w:val="19"/>
                <w:highlight w:val="yellow"/>
              </w:rPr>
            </w:pPr>
          </w:p>
        </w:tc>
        <w:tc>
          <w:tcPr>
            <w:tcW w:w="467" w:type="dxa"/>
            <w:tcBorders>
              <w:top w:val="single" w:sz="2" w:space="0" w:color="174489"/>
              <w:left w:val="single" w:sz="12" w:space="0" w:color="174489"/>
              <w:bottom w:val="single" w:sz="2" w:space="0" w:color="174489"/>
              <w:right w:val="single" w:sz="4" w:space="0" w:color="174489"/>
            </w:tcBorders>
            <w:vAlign w:val="center"/>
          </w:tcPr>
          <w:p w14:paraId="1392141D" w14:textId="60F6693F" w:rsidR="00045852" w:rsidRPr="00A47853" w:rsidRDefault="00045852" w:rsidP="00045852">
            <w:pPr>
              <w:spacing w:before="60" w:after="60"/>
              <w:jc w:val="center"/>
              <w:rPr>
                <w:rFonts w:cstheme="minorHAnsi"/>
                <w:sz w:val="19"/>
                <w:szCs w:val="19"/>
                <w:highlight w:val="yellow"/>
              </w:rPr>
            </w:pPr>
            <w:r>
              <w:rPr>
                <w:rFonts w:cstheme="minorHAnsi"/>
                <w:sz w:val="19"/>
                <w:szCs w:val="19"/>
              </w:rPr>
              <w:t>Pl</w:t>
            </w:r>
          </w:p>
        </w:tc>
        <w:tc>
          <w:tcPr>
            <w:tcW w:w="467" w:type="dxa"/>
            <w:tcBorders>
              <w:top w:val="single" w:sz="4" w:space="0" w:color="174489"/>
              <w:left w:val="single" w:sz="4" w:space="0" w:color="174489"/>
              <w:bottom w:val="single" w:sz="4" w:space="0" w:color="174489"/>
            </w:tcBorders>
            <w:vAlign w:val="center"/>
          </w:tcPr>
          <w:p w14:paraId="2790E958" w14:textId="77777777" w:rsidR="00045852" w:rsidRDefault="00045852" w:rsidP="00045852">
            <w:pPr>
              <w:spacing w:before="60" w:after="60"/>
              <w:jc w:val="center"/>
              <w:rPr>
                <w:rFonts w:cstheme="minorHAnsi"/>
                <w:sz w:val="19"/>
                <w:szCs w:val="19"/>
              </w:rPr>
            </w:pPr>
            <w:r>
              <w:rPr>
                <w:rFonts w:cstheme="minorHAnsi"/>
                <w:sz w:val="19"/>
                <w:szCs w:val="19"/>
              </w:rPr>
              <w:t>Co</w:t>
            </w:r>
          </w:p>
          <w:p w14:paraId="661A642A" w14:textId="7D54A12B" w:rsidR="00045852" w:rsidRPr="00A47853" w:rsidRDefault="00045852" w:rsidP="00045852">
            <w:pPr>
              <w:spacing w:before="60" w:after="60"/>
              <w:jc w:val="center"/>
              <w:rPr>
                <w:rFonts w:cstheme="minorHAnsi"/>
                <w:sz w:val="19"/>
                <w:szCs w:val="19"/>
                <w:highlight w:val="yellow"/>
              </w:rPr>
            </w:pPr>
            <w:r>
              <w:rPr>
                <w:rFonts w:cstheme="minorHAnsi"/>
                <w:sz w:val="19"/>
                <w:szCs w:val="19"/>
              </w:rPr>
              <w:t>Im</w:t>
            </w:r>
          </w:p>
        </w:tc>
        <w:tc>
          <w:tcPr>
            <w:tcW w:w="467" w:type="dxa"/>
            <w:tcBorders>
              <w:top w:val="single" w:sz="4" w:space="0" w:color="174489"/>
              <w:bottom w:val="single" w:sz="4" w:space="0" w:color="174489"/>
            </w:tcBorders>
            <w:vAlign w:val="center"/>
          </w:tcPr>
          <w:p w14:paraId="1D8191FA" w14:textId="53C2584D" w:rsidR="00045852" w:rsidRPr="00A47853" w:rsidRDefault="00045852" w:rsidP="00045852">
            <w:pPr>
              <w:spacing w:before="60" w:after="60"/>
              <w:jc w:val="center"/>
              <w:rPr>
                <w:rFonts w:cstheme="minorHAnsi"/>
                <w:sz w:val="19"/>
                <w:szCs w:val="19"/>
                <w:highlight w:val="yellow"/>
              </w:rPr>
            </w:pPr>
            <w:r>
              <w:rPr>
                <w:rFonts w:cstheme="minorHAnsi"/>
                <w:sz w:val="19"/>
                <w:szCs w:val="19"/>
              </w:rPr>
              <w:t>Rv</w:t>
            </w:r>
          </w:p>
        </w:tc>
        <w:tc>
          <w:tcPr>
            <w:tcW w:w="467" w:type="dxa"/>
            <w:tcBorders>
              <w:top w:val="single" w:sz="4" w:space="0" w:color="174489"/>
              <w:bottom w:val="single" w:sz="4" w:space="0" w:color="174489"/>
              <w:right w:val="single" w:sz="12" w:space="0" w:color="174489"/>
            </w:tcBorders>
            <w:vAlign w:val="center"/>
          </w:tcPr>
          <w:p w14:paraId="0EC9DAD2" w14:textId="77D33189" w:rsidR="00045852" w:rsidRPr="00A47853" w:rsidRDefault="00045852" w:rsidP="00045852">
            <w:pPr>
              <w:spacing w:before="60" w:after="60"/>
              <w:rPr>
                <w:rFonts w:cstheme="minorHAnsi"/>
                <w:sz w:val="19"/>
                <w:szCs w:val="19"/>
                <w:highlight w:val="yellow"/>
              </w:rPr>
            </w:pPr>
            <w:r>
              <w:rPr>
                <w:rFonts w:cstheme="minorHAnsi"/>
                <w:sz w:val="19"/>
                <w:szCs w:val="19"/>
              </w:rPr>
              <w:sym w:font="Wingdings" w:char="F0E0"/>
            </w:r>
          </w:p>
        </w:tc>
        <w:tc>
          <w:tcPr>
            <w:tcW w:w="467" w:type="dxa"/>
            <w:tcBorders>
              <w:top w:val="single" w:sz="4" w:space="0" w:color="174489"/>
              <w:left w:val="single" w:sz="12" w:space="0" w:color="174489"/>
              <w:bottom w:val="single" w:sz="4" w:space="0" w:color="174489"/>
              <w:right w:val="single" w:sz="2" w:space="0" w:color="174489"/>
            </w:tcBorders>
            <w:vAlign w:val="center"/>
          </w:tcPr>
          <w:p w14:paraId="70DC6A33" w14:textId="49C46125" w:rsidR="00045852" w:rsidRPr="00A47853" w:rsidRDefault="00045852" w:rsidP="00045852">
            <w:pPr>
              <w:spacing w:before="60" w:after="60"/>
              <w:jc w:val="center"/>
              <w:rPr>
                <w:rFonts w:cstheme="minorHAnsi"/>
                <w:sz w:val="19"/>
                <w:szCs w:val="19"/>
                <w:highlight w:val="yellow"/>
              </w:rPr>
            </w:pPr>
          </w:p>
        </w:tc>
        <w:tc>
          <w:tcPr>
            <w:tcW w:w="467" w:type="dxa"/>
            <w:tcBorders>
              <w:top w:val="single" w:sz="2" w:space="0" w:color="174489"/>
              <w:left w:val="single" w:sz="2" w:space="0" w:color="174489"/>
              <w:bottom w:val="single" w:sz="2" w:space="0" w:color="174489"/>
              <w:right w:val="single" w:sz="12" w:space="0" w:color="174489"/>
            </w:tcBorders>
            <w:vAlign w:val="center"/>
          </w:tcPr>
          <w:p w14:paraId="52E32468" w14:textId="133A9720" w:rsidR="00045852" w:rsidRPr="00A47853" w:rsidRDefault="00045852" w:rsidP="00045852">
            <w:pPr>
              <w:spacing w:before="60" w:after="60"/>
              <w:jc w:val="center"/>
              <w:rPr>
                <w:rFonts w:cstheme="minorHAnsi"/>
                <w:i/>
                <w:sz w:val="19"/>
                <w:szCs w:val="19"/>
                <w:highlight w:val="yellow"/>
              </w:rPr>
            </w:pPr>
          </w:p>
        </w:tc>
        <w:tc>
          <w:tcPr>
            <w:tcW w:w="467" w:type="dxa"/>
            <w:tcBorders>
              <w:top w:val="single" w:sz="2" w:space="0" w:color="174489"/>
              <w:left w:val="single" w:sz="12" w:space="0" w:color="174489"/>
              <w:bottom w:val="single" w:sz="2" w:space="0" w:color="174489"/>
            </w:tcBorders>
            <w:vAlign w:val="center"/>
          </w:tcPr>
          <w:p w14:paraId="6EF8899D" w14:textId="0349A88A" w:rsidR="00045852" w:rsidRPr="007C0866" w:rsidRDefault="007C0866" w:rsidP="00045852">
            <w:pPr>
              <w:spacing w:before="60" w:after="60"/>
              <w:jc w:val="center"/>
              <w:rPr>
                <w:rFonts w:cstheme="minorHAnsi"/>
                <w:sz w:val="19"/>
                <w:szCs w:val="19"/>
                <w:highlight w:val="yellow"/>
              </w:rPr>
            </w:pPr>
            <w:r w:rsidRPr="007C0866">
              <w:rPr>
                <w:rFonts w:cstheme="minorHAnsi"/>
                <w:sz w:val="19"/>
                <w:szCs w:val="19"/>
              </w:rPr>
              <w:t>Rv</w:t>
            </w:r>
          </w:p>
        </w:tc>
        <w:tc>
          <w:tcPr>
            <w:tcW w:w="1030" w:type="dxa"/>
            <w:tcBorders>
              <w:top w:val="single" w:sz="4" w:space="0" w:color="174489"/>
              <w:bottom w:val="single" w:sz="4" w:space="0" w:color="174489"/>
            </w:tcBorders>
            <w:vAlign w:val="center"/>
          </w:tcPr>
          <w:p w14:paraId="4FC43216" w14:textId="1EA3A393" w:rsidR="00045852" w:rsidRPr="00A47853" w:rsidRDefault="00045852" w:rsidP="00045852">
            <w:pPr>
              <w:spacing w:before="60" w:after="60"/>
              <w:jc w:val="center"/>
              <w:rPr>
                <w:rFonts w:cstheme="minorHAnsi"/>
                <w:sz w:val="19"/>
                <w:szCs w:val="19"/>
                <w:highlight w:val="yellow"/>
              </w:rPr>
            </w:pPr>
            <w:r>
              <w:rPr>
                <w:rFonts w:cstheme="minorHAnsi"/>
                <w:sz w:val="19"/>
                <w:szCs w:val="19"/>
              </w:rPr>
              <w:t>£1,600</w:t>
            </w:r>
          </w:p>
        </w:tc>
        <w:tc>
          <w:tcPr>
            <w:tcW w:w="709" w:type="dxa"/>
            <w:tcBorders>
              <w:top w:val="single" w:sz="4" w:space="0" w:color="174489"/>
              <w:bottom w:val="single" w:sz="4" w:space="0" w:color="174489"/>
            </w:tcBorders>
            <w:shd w:val="clear" w:color="auto" w:fill="auto"/>
            <w:vAlign w:val="center"/>
          </w:tcPr>
          <w:p w14:paraId="34C25F1E" w14:textId="1D72E5C9" w:rsidR="00045852" w:rsidRPr="00A47853" w:rsidRDefault="00045852" w:rsidP="00045852">
            <w:pPr>
              <w:spacing w:before="60" w:after="60"/>
              <w:jc w:val="center"/>
              <w:rPr>
                <w:rFonts w:cstheme="minorHAnsi"/>
                <w:sz w:val="19"/>
                <w:szCs w:val="19"/>
                <w:highlight w:val="yellow"/>
              </w:rPr>
            </w:pPr>
            <w:r>
              <w:rPr>
                <w:rFonts w:cstheme="minorHAnsi"/>
                <w:sz w:val="19"/>
                <w:szCs w:val="19"/>
              </w:rPr>
              <w:t>SC</w:t>
            </w:r>
          </w:p>
        </w:tc>
        <w:tc>
          <w:tcPr>
            <w:tcW w:w="897" w:type="dxa"/>
            <w:tcBorders>
              <w:top w:val="single" w:sz="4" w:space="0" w:color="174489"/>
              <w:bottom w:val="single" w:sz="4" w:space="0" w:color="174489"/>
            </w:tcBorders>
            <w:shd w:val="clear" w:color="auto" w:fill="FFC000"/>
            <w:vAlign w:val="center"/>
          </w:tcPr>
          <w:p w14:paraId="1FC7D5AC" w14:textId="77777777" w:rsidR="00045852" w:rsidRPr="00EB4FBC" w:rsidRDefault="00045852" w:rsidP="00045852">
            <w:pPr>
              <w:spacing w:before="60" w:after="60"/>
              <w:jc w:val="center"/>
              <w:rPr>
                <w:rFonts w:cstheme="minorHAnsi"/>
                <w:sz w:val="19"/>
                <w:szCs w:val="19"/>
              </w:rPr>
            </w:pPr>
          </w:p>
        </w:tc>
        <w:tc>
          <w:tcPr>
            <w:tcW w:w="898" w:type="dxa"/>
            <w:tcBorders>
              <w:top w:val="single" w:sz="4" w:space="0" w:color="174489"/>
              <w:bottom w:val="single" w:sz="4" w:space="0" w:color="174489"/>
            </w:tcBorders>
            <w:shd w:val="clear" w:color="auto" w:fill="00B050"/>
            <w:vAlign w:val="center"/>
          </w:tcPr>
          <w:p w14:paraId="505CDDCF" w14:textId="77777777" w:rsidR="00045852" w:rsidRPr="00EB4FBC" w:rsidRDefault="00045852" w:rsidP="00045852">
            <w:pPr>
              <w:spacing w:before="60" w:after="60"/>
              <w:jc w:val="center"/>
              <w:rPr>
                <w:rFonts w:cstheme="minorHAnsi"/>
                <w:sz w:val="19"/>
                <w:szCs w:val="19"/>
              </w:rPr>
            </w:pPr>
          </w:p>
        </w:tc>
        <w:tc>
          <w:tcPr>
            <w:tcW w:w="898" w:type="dxa"/>
            <w:tcBorders>
              <w:top w:val="single" w:sz="4" w:space="0" w:color="174489"/>
              <w:bottom w:val="single" w:sz="4" w:space="0" w:color="174489"/>
              <w:right w:val="nil"/>
            </w:tcBorders>
            <w:shd w:val="clear" w:color="auto" w:fill="FFFFFF" w:themeFill="background1"/>
            <w:vAlign w:val="center"/>
          </w:tcPr>
          <w:p w14:paraId="15B61C21" w14:textId="77777777" w:rsidR="00045852" w:rsidRPr="00EB4FBC" w:rsidRDefault="00045852" w:rsidP="00045852">
            <w:pPr>
              <w:spacing w:before="60" w:after="60"/>
              <w:rPr>
                <w:rFonts w:cstheme="minorHAnsi"/>
                <w:sz w:val="19"/>
                <w:szCs w:val="19"/>
              </w:rPr>
            </w:pPr>
          </w:p>
        </w:tc>
      </w:tr>
      <w:tr w:rsidR="00045852" w14:paraId="0111A336" w14:textId="77777777" w:rsidTr="00F046FD">
        <w:trPr>
          <w:trHeight w:val="454"/>
        </w:trPr>
        <w:tc>
          <w:tcPr>
            <w:tcW w:w="567" w:type="dxa"/>
            <w:tcBorders>
              <w:top w:val="single" w:sz="4" w:space="0" w:color="174489"/>
              <w:bottom w:val="single" w:sz="4" w:space="0" w:color="174489"/>
            </w:tcBorders>
          </w:tcPr>
          <w:p w14:paraId="4802A385" w14:textId="08C06FC3" w:rsidR="00045852" w:rsidRPr="008F1899" w:rsidRDefault="00045852" w:rsidP="00045852">
            <w:pPr>
              <w:spacing w:before="60" w:after="60"/>
              <w:jc w:val="center"/>
              <w:rPr>
                <w:rFonts w:cstheme="minorHAnsi"/>
                <w:b/>
                <w:sz w:val="19"/>
                <w:szCs w:val="19"/>
              </w:rPr>
            </w:pPr>
            <w:r>
              <w:rPr>
                <w:rFonts w:cstheme="minorHAnsi"/>
                <w:b/>
                <w:sz w:val="19"/>
                <w:szCs w:val="19"/>
              </w:rPr>
              <w:t>4</w:t>
            </w:r>
          </w:p>
        </w:tc>
        <w:tc>
          <w:tcPr>
            <w:tcW w:w="5427" w:type="dxa"/>
            <w:tcBorders>
              <w:top w:val="single" w:sz="4" w:space="0" w:color="174489"/>
              <w:bottom w:val="single" w:sz="4" w:space="0" w:color="174489"/>
            </w:tcBorders>
          </w:tcPr>
          <w:p w14:paraId="2847FA10" w14:textId="0E0CC158" w:rsidR="00045852" w:rsidRPr="00A47853" w:rsidRDefault="00F046FD" w:rsidP="00F046FD">
            <w:pPr>
              <w:spacing w:before="60" w:after="60"/>
              <w:jc w:val="both"/>
              <w:rPr>
                <w:rFonts w:cstheme="minorHAnsi"/>
                <w:sz w:val="19"/>
                <w:szCs w:val="19"/>
                <w:highlight w:val="yellow"/>
              </w:rPr>
            </w:pPr>
            <w:r>
              <w:rPr>
                <w:rFonts w:cstheme="minorHAnsi"/>
                <w:sz w:val="19"/>
                <w:szCs w:val="19"/>
              </w:rPr>
              <w:t>B</w:t>
            </w:r>
            <w:r w:rsidR="00045852">
              <w:rPr>
                <w:rFonts w:cstheme="minorHAnsi"/>
                <w:sz w:val="19"/>
                <w:szCs w:val="19"/>
              </w:rPr>
              <w:t xml:space="preserve">egin competing with </w:t>
            </w:r>
            <w:r w:rsidR="007D3CC9">
              <w:rPr>
                <w:rFonts w:cstheme="minorHAnsi"/>
                <w:sz w:val="19"/>
                <w:szCs w:val="19"/>
              </w:rPr>
              <w:t xml:space="preserve">external events i.e. </w:t>
            </w:r>
            <w:r w:rsidR="00045852">
              <w:rPr>
                <w:rFonts w:cstheme="minorHAnsi"/>
                <w:sz w:val="19"/>
                <w:szCs w:val="19"/>
              </w:rPr>
              <w:t>‘School Games’</w:t>
            </w:r>
          </w:p>
        </w:tc>
        <w:tc>
          <w:tcPr>
            <w:tcW w:w="574" w:type="dxa"/>
            <w:tcBorders>
              <w:top w:val="single" w:sz="4" w:space="0" w:color="174489"/>
              <w:bottom w:val="single" w:sz="4" w:space="0" w:color="174489"/>
            </w:tcBorders>
            <w:vAlign w:val="center"/>
          </w:tcPr>
          <w:p w14:paraId="6C50FBFF" w14:textId="7BEAAE59" w:rsidR="00045852" w:rsidRPr="00A47853" w:rsidRDefault="00045852" w:rsidP="00045852">
            <w:pPr>
              <w:spacing w:before="60" w:after="60"/>
              <w:jc w:val="center"/>
              <w:rPr>
                <w:rFonts w:cstheme="minorHAnsi"/>
                <w:sz w:val="19"/>
                <w:szCs w:val="19"/>
                <w:highlight w:val="yellow"/>
              </w:rPr>
            </w:pPr>
            <w:r>
              <w:rPr>
                <w:rFonts w:cstheme="minorHAnsi"/>
                <w:sz w:val="19"/>
                <w:szCs w:val="19"/>
              </w:rPr>
              <w:t>KS2</w:t>
            </w:r>
          </w:p>
        </w:tc>
        <w:tc>
          <w:tcPr>
            <w:tcW w:w="574" w:type="dxa"/>
            <w:tcBorders>
              <w:top w:val="single" w:sz="4" w:space="0" w:color="174489"/>
              <w:bottom w:val="single" w:sz="4" w:space="0" w:color="174489"/>
            </w:tcBorders>
            <w:vAlign w:val="center"/>
          </w:tcPr>
          <w:p w14:paraId="79E04AB6" w14:textId="38B9DD59" w:rsidR="00045852" w:rsidRPr="00A47853" w:rsidRDefault="00045852" w:rsidP="00045852">
            <w:pPr>
              <w:spacing w:before="60" w:after="60"/>
              <w:jc w:val="center"/>
              <w:rPr>
                <w:rFonts w:cstheme="minorHAnsi"/>
                <w:sz w:val="19"/>
                <w:szCs w:val="19"/>
                <w:highlight w:val="yellow"/>
              </w:rPr>
            </w:pPr>
            <w:r>
              <w:rPr>
                <w:rFonts w:cstheme="minorHAnsi"/>
                <w:sz w:val="19"/>
                <w:szCs w:val="19"/>
              </w:rPr>
              <w:t>32</w:t>
            </w:r>
          </w:p>
        </w:tc>
        <w:tc>
          <w:tcPr>
            <w:tcW w:w="466" w:type="dxa"/>
            <w:tcBorders>
              <w:top w:val="single" w:sz="2" w:space="0" w:color="174489"/>
              <w:bottom w:val="single" w:sz="2" w:space="0" w:color="174489"/>
              <w:right w:val="single" w:sz="12" w:space="0" w:color="174489"/>
            </w:tcBorders>
            <w:vAlign w:val="center"/>
          </w:tcPr>
          <w:p w14:paraId="2C9F29AB" w14:textId="4D6D8310" w:rsidR="00045852" w:rsidRPr="00A47853" w:rsidRDefault="00045852" w:rsidP="00045852">
            <w:pPr>
              <w:spacing w:before="60" w:after="60"/>
              <w:jc w:val="center"/>
              <w:rPr>
                <w:rFonts w:cstheme="minorHAnsi"/>
                <w:sz w:val="19"/>
                <w:szCs w:val="19"/>
                <w:highlight w:val="yellow"/>
              </w:rPr>
            </w:pPr>
          </w:p>
        </w:tc>
        <w:tc>
          <w:tcPr>
            <w:tcW w:w="467" w:type="dxa"/>
            <w:tcBorders>
              <w:top w:val="single" w:sz="2" w:space="0" w:color="174489"/>
              <w:left w:val="single" w:sz="12" w:space="0" w:color="174489"/>
              <w:bottom w:val="single" w:sz="2" w:space="0" w:color="174489"/>
              <w:right w:val="single" w:sz="4" w:space="0" w:color="174489"/>
            </w:tcBorders>
            <w:vAlign w:val="center"/>
          </w:tcPr>
          <w:p w14:paraId="710E6135" w14:textId="1360C5FE" w:rsidR="00045852" w:rsidRPr="00A47853" w:rsidRDefault="00045852" w:rsidP="00045852">
            <w:pPr>
              <w:spacing w:before="60" w:after="60"/>
              <w:jc w:val="center"/>
              <w:rPr>
                <w:rFonts w:cstheme="minorHAnsi"/>
                <w:sz w:val="19"/>
                <w:szCs w:val="19"/>
                <w:highlight w:val="yellow"/>
              </w:rPr>
            </w:pPr>
            <w:r>
              <w:rPr>
                <w:rFonts w:cstheme="minorHAnsi"/>
                <w:sz w:val="19"/>
                <w:szCs w:val="19"/>
              </w:rPr>
              <w:t>Pl</w:t>
            </w:r>
          </w:p>
        </w:tc>
        <w:tc>
          <w:tcPr>
            <w:tcW w:w="467" w:type="dxa"/>
            <w:tcBorders>
              <w:top w:val="single" w:sz="4" w:space="0" w:color="174489"/>
              <w:left w:val="single" w:sz="4" w:space="0" w:color="174489"/>
              <w:bottom w:val="single" w:sz="4" w:space="0" w:color="174489"/>
            </w:tcBorders>
            <w:vAlign w:val="center"/>
          </w:tcPr>
          <w:p w14:paraId="28E6DC33" w14:textId="77777777" w:rsidR="00045852" w:rsidRDefault="00045852" w:rsidP="00045852">
            <w:pPr>
              <w:spacing w:before="60" w:after="60"/>
              <w:jc w:val="center"/>
              <w:rPr>
                <w:rFonts w:cstheme="minorHAnsi"/>
                <w:sz w:val="19"/>
                <w:szCs w:val="19"/>
              </w:rPr>
            </w:pPr>
            <w:r>
              <w:rPr>
                <w:rFonts w:cstheme="minorHAnsi"/>
                <w:sz w:val="19"/>
                <w:szCs w:val="19"/>
              </w:rPr>
              <w:t>Co</w:t>
            </w:r>
          </w:p>
          <w:p w14:paraId="4FB41129" w14:textId="3B9A5C48" w:rsidR="00045852" w:rsidRPr="00A47853" w:rsidRDefault="00045852" w:rsidP="00045852">
            <w:pPr>
              <w:spacing w:before="60" w:after="60"/>
              <w:jc w:val="center"/>
              <w:rPr>
                <w:rFonts w:cstheme="minorHAnsi"/>
                <w:sz w:val="19"/>
                <w:szCs w:val="19"/>
                <w:highlight w:val="yellow"/>
              </w:rPr>
            </w:pPr>
            <w:r>
              <w:rPr>
                <w:rFonts w:cstheme="minorHAnsi"/>
                <w:sz w:val="19"/>
                <w:szCs w:val="19"/>
              </w:rPr>
              <w:t>Im</w:t>
            </w:r>
          </w:p>
        </w:tc>
        <w:tc>
          <w:tcPr>
            <w:tcW w:w="467" w:type="dxa"/>
            <w:tcBorders>
              <w:top w:val="single" w:sz="4" w:space="0" w:color="174489"/>
              <w:bottom w:val="single" w:sz="4" w:space="0" w:color="174489"/>
            </w:tcBorders>
            <w:vAlign w:val="center"/>
          </w:tcPr>
          <w:p w14:paraId="4A0322BE" w14:textId="5C782B88" w:rsidR="00045852" w:rsidRPr="00A47853" w:rsidRDefault="00045852" w:rsidP="00045852">
            <w:pPr>
              <w:spacing w:before="60" w:after="60"/>
              <w:jc w:val="center"/>
              <w:rPr>
                <w:rFonts w:cstheme="minorHAnsi"/>
                <w:sz w:val="19"/>
                <w:szCs w:val="19"/>
                <w:highlight w:val="yellow"/>
              </w:rPr>
            </w:pPr>
            <w:r>
              <w:rPr>
                <w:rFonts w:cstheme="minorHAnsi"/>
                <w:sz w:val="19"/>
                <w:szCs w:val="19"/>
              </w:rPr>
              <w:t>Rv</w:t>
            </w:r>
          </w:p>
        </w:tc>
        <w:tc>
          <w:tcPr>
            <w:tcW w:w="467" w:type="dxa"/>
            <w:tcBorders>
              <w:top w:val="single" w:sz="4" w:space="0" w:color="174489"/>
              <w:bottom w:val="single" w:sz="4" w:space="0" w:color="174489"/>
              <w:right w:val="single" w:sz="12" w:space="0" w:color="174489"/>
            </w:tcBorders>
            <w:vAlign w:val="center"/>
          </w:tcPr>
          <w:p w14:paraId="7558AC7C" w14:textId="4B56FC51" w:rsidR="00045852" w:rsidRPr="00A47853" w:rsidRDefault="00045852" w:rsidP="00045852">
            <w:pPr>
              <w:spacing w:before="60" w:after="60"/>
              <w:jc w:val="center"/>
              <w:rPr>
                <w:rFonts w:cstheme="minorHAnsi"/>
                <w:sz w:val="19"/>
                <w:szCs w:val="19"/>
                <w:highlight w:val="yellow"/>
              </w:rPr>
            </w:pPr>
            <w:r>
              <w:rPr>
                <w:rFonts w:cstheme="minorHAnsi"/>
                <w:sz w:val="19"/>
                <w:szCs w:val="19"/>
              </w:rPr>
              <w:sym w:font="Wingdings" w:char="F0E0"/>
            </w:r>
          </w:p>
        </w:tc>
        <w:tc>
          <w:tcPr>
            <w:tcW w:w="467" w:type="dxa"/>
            <w:tcBorders>
              <w:top w:val="single" w:sz="4" w:space="0" w:color="174489"/>
              <w:left w:val="single" w:sz="12" w:space="0" w:color="174489"/>
              <w:bottom w:val="single" w:sz="4" w:space="0" w:color="174489"/>
              <w:right w:val="single" w:sz="2" w:space="0" w:color="174489"/>
            </w:tcBorders>
            <w:vAlign w:val="center"/>
          </w:tcPr>
          <w:p w14:paraId="65DE0C9A" w14:textId="5EDAC12B" w:rsidR="00045852" w:rsidRPr="00A47853" w:rsidRDefault="00045852" w:rsidP="00045852">
            <w:pPr>
              <w:spacing w:before="60" w:after="60"/>
              <w:jc w:val="center"/>
              <w:rPr>
                <w:rFonts w:cstheme="minorHAnsi"/>
                <w:sz w:val="19"/>
                <w:szCs w:val="19"/>
                <w:highlight w:val="yellow"/>
              </w:rPr>
            </w:pPr>
          </w:p>
        </w:tc>
        <w:tc>
          <w:tcPr>
            <w:tcW w:w="467" w:type="dxa"/>
            <w:tcBorders>
              <w:top w:val="single" w:sz="2" w:space="0" w:color="174489"/>
              <w:left w:val="single" w:sz="2" w:space="0" w:color="174489"/>
              <w:bottom w:val="single" w:sz="2" w:space="0" w:color="174489"/>
              <w:right w:val="single" w:sz="12" w:space="0" w:color="174489"/>
            </w:tcBorders>
            <w:vAlign w:val="center"/>
          </w:tcPr>
          <w:p w14:paraId="12965E05" w14:textId="70C55F02" w:rsidR="00045852" w:rsidRPr="00A47853" w:rsidRDefault="00045852" w:rsidP="00045852">
            <w:pPr>
              <w:spacing w:before="60" w:after="60"/>
              <w:jc w:val="center"/>
              <w:rPr>
                <w:rFonts w:cstheme="minorHAnsi"/>
                <w:sz w:val="19"/>
                <w:szCs w:val="19"/>
                <w:highlight w:val="yellow"/>
              </w:rPr>
            </w:pPr>
          </w:p>
        </w:tc>
        <w:tc>
          <w:tcPr>
            <w:tcW w:w="467" w:type="dxa"/>
            <w:tcBorders>
              <w:top w:val="single" w:sz="2" w:space="0" w:color="174489"/>
              <w:left w:val="single" w:sz="12" w:space="0" w:color="174489"/>
              <w:bottom w:val="single" w:sz="2" w:space="0" w:color="174489"/>
            </w:tcBorders>
            <w:vAlign w:val="center"/>
          </w:tcPr>
          <w:p w14:paraId="2DA192C6" w14:textId="616239C9" w:rsidR="00045852" w:rsidRPr="00A47853" w:rsidRDefault="007C0866" w:rsidP="007C0866">
            <w:pPr>
              <w:spacing w:before="60" w:after="60"/>
              <w:jc w:val="center"/>
              <w:rPr>
                <w:rFonts w:cstheme="minorHAnsi"/>
                <w:sz w:val="19"/>
                <w:szCs w:val="19"/>
                <w:highlight w:val="yellow"/>
              </w:rPr>
            </w:pPr>
            <w:r w:rsidRPr="007C0866">
              <w:rPr>
                <w:rFonts w:cstheme="minorHAnsi"/>
                <w:sz w:val="19"/>
                <w:szCs w:val="19"/>
              </w:rPr>
              <w:t>R</w:t>
            </w:r>
            <w:r>
              <w:rPr>
                <w:rFonts w:cstheme="minorHAnsi"/>
                <w:sz w:val="19"/>
                <w:szCs w:val="19"/>
              </w:rPr>
              <w:t>v</w:t>
            </w:r>
          </w:p>
        </w:tc>
        <w:tc>
          <w:tcPr>
            <w:tcW w:w="1030" w:type="dxa"/>
            <w:tcBorders>
              <w:top w:val="single" w:sz="4" w:space="0" w:color="174489"/>
              <w:bottom w:val="single" w:sz="4" w:space="0" w:color="174489"/>
            </w:tcBorders>
            <w:vAlign w:val="center"/>
          </w:tcPr>
          <w:p w14:paraId="2A888F2C" w14:textId="2590893D" w:rsidR="00045852" w:rsidRPr="00A47853" w:rsidRDefault="00045852" w:rsidP="00045852">
            <w:pPr>
              <w:spacing w:before="60" w:after="60"/>
              <w:jc w:val="center"/>
              <w:rPr>
                <w:rFonts w:cstheme="minorHAnsi"/>
                <w:sz w:val="19"/>
                <w:szCs w:val="19"/>
                <w:highlight w:val="yellow"/>
              </w:rPr>
            </w:pPr>
            <w:r>
              <w:rPr>
                <w:rFonts w:cstheme="minorHAnsi"/>
                <w:sz w:val="19"/>
                <w:szCs w:val="19"/>
              </w:rPr>
              <w:t>£1000</w:t>
            </w:r>
          </w:p>
        </w:tc>
        <w:tc>
          <w:tcPr>
            <w:tcW w:w="709" w:type="dxa"/>
            <w:tcBorders>
              <w:top w:val="single" w:sz="4" w:space="0" w:color="174489"/>
              <w:bottom w:val="single" w:sz="4" w:space="0" w:color="174489"/>
            </w:tcBorders>
            <w:shd w:val="clear" w:color="auto" w:fill="auto"/>
            <w:vAlign w:val="center"/>
          </w:tcPr>
          <w:p w14:paraId="53E94B46" w14:textId="1B4B6321" w:rsidR="00045852" w:rsidRPr="00A47853" w:rsidRDefault="00045852" w:rsidP="00045852">
            <w:pPr>
              <w:spacing w:before="60" w:after="60"/>
              <w:jc w:val="center"/>
              <w:rPr>
                <w:rFonts w:cstheme="minorHAnsi"/>
                <w:sz w:val="19"/>
                <w:szCs w:val="19"/>
                <w:highlight w:val="yellow"/>
              </w:rPr>
            </w:pPr>
            <w:r>
              <w:rPr>
                <w:rFonts w:cstheme="minorHAnsi"/>
                <w:sz w:val="19"/>
                <w:szCs w:val="19"/>
              </w:rPr>
              <w:t>SC</w:t>
            </w:r>
          </w:p>
        </w:tc>
        <w:tc>
          <w:tcPr>
            <w:tcW w:w="897" w:type="dxa"/>
            <w:tcBorders>
              <w:top w:val="single" w:sz="4" w:space="0" w:color="174489"/>
              <w:bottom w:val="single" w:sz="4" w:space="0" w:color="174489"/>
            </w:tcBorders>
            <w:shd w:val="clear" w:color="auto" w:fill="FF0000"/>
            <w:vAlign w:val="center"/>
          </w:tcPr>
          <w:p w14:paraId="37F9906D" w14:textId="77777777" w:rsidR="00045852" w:rsidRPr="00EB4FBC" w:rsidRDefault="00045852" w:rsidP="00045852">
            <w:pPr>
              <w:spacing w:before="60" w:after="60"/>
              <w:jc w:val="center"/>
              <w:rPr>
                <w:rFonts w:cstheme="minorHAnsi"/>
                <w:sz w:val="19"/>
                <w:szCs w:val="19"/>
              </w:rPr>
            </w:pPr>
          </w:p>
        </w:tc>
        <w:tc>
          <w:tcPr>
            <w:tcW w:w="898" w:type="dxa"/>
            <w:tcBorders>
              <w:top w:val="single" w:sz="4" w:space="0" w:color="174489"/>
              <w:bottom w:val="single" w:sz="4" w:space="0" w:color="174489"/>
            </w:tcBorders>
            <w:shd w:val="clear" w:color="auto" w:fill="00B050"/>
            <w:vAlign w:val="center"/>
          </w:tcPr>
          <w:p w14:paraId="7C2670D3" w14:textId="77777777" w:rsidR="00045852" w:rsidRPr="00EB4FBC" w:rsidRDefault="00045852" w:rsidP="00045852">
            <w:pPr>
              <w:spacing w:before="60" w:after="60"/>
              <w:jc w:val="center"/>
              <w:rPr>
                <w:rFonts w:cstheme="minorHAnsi"/>
                <w:sz w:val="19"/>
                <w:szCs w:val="19"/>
              </w:rPr>
            </w:pPr>
          </w:p>
        </w:tc>
        <w:tc>
          <w:tcPr>
            <w:tcW w:w="898" w:type="dxa"/>
            <w:tcBorders>
              <w:top w:val="single" w:sz="4" w:space="0" w:color="174489"/>
              <w:bottom w:val="single" w:sz="4" w:space="0" w:color="174489"/>
              <w:right w:val="nil"/>
            </w:tcBorders>
            <w:shd w:val="clear" w:color="auto" w:fill="FFFFFF" w:themeFill="background1"/>
            <w:vAlign w:val="center"/>
          </w:tcPr>
          <w:p w14:paraId="69C33693" w14:textId="77777777" w:rsidR="00045852" w:rsidRPr="00EB4FBC" w:rsidRDefault="00045852" w:rsidP="00045852">
            <w:pPr>
              <w:spacing w:before="60" w:after="60"/>
              <w:rPr>
                <w:rFonts w:cstheme="minorHAnsi"/>
                <w:sz w:val="19"/>
                <w:szCs w:val="19"/>
              </w:rPr>
            </w:pPr>
          </w:p>
        </w:tc>
      </w:tr>
      <w:tr w:rsidR="00045852" w14:paraId="7AAAE19A" w14:textId="77777777" w:rsidTr="00F046FD">
        <w:trPr>
          <w:trHeight w:val="454"/>
        </w:trPr>
        <w:tc>
          <w:tcPr>
            <w:tcW w:w="567" w:type="dxa"/>
            <w:tcBorders>
              <w:top w:val="single" w:sz="4" w:space="0" w:color="174489"/>
              <w:bottom w:val="single" w:sz="4" w:space="0" w:color="174489"/>
            </w:tcBorders>
          </w:tcPr>
          <w:p w14:paraId="1E15E2D7" w14:textId="7399C147" w:rsidR="00045852" w:rsidRPr="008F1899" w:rsidRDefault="00045852" w:rsidP="00045852">
            <w:pPr>
              <w:spacing w:before="60" w:after="60"/>
              <w:jc w:val="center"/>
              <w:rPr>
                <w:rFonts w:cstheme="minorHAnsi"/>
                <w:b/>
                <w:sz w:val="19"/>
                <w:szCs w:val="19"/>
              </w:rPr>
            </w:pPr>
            <w:r>
              <w:rPr>
                <w:rFonts w:cstheme="minorHAnsi"/>
                <w:b/>
                <w:sz w:val="19"/>
                <w:szCs w:val="19"/>
              </w:rPr>
              <w:t>5</w:t>
            </w:r>
          </w:p>
        </w:tc>
        <w:tc>
          <w:tcPr>
            <w:tcW w:w="5427" w:type="dxa"/>
            <w:tcBorders>
              <w:top w:val="single" w:sz="4" w:space="0" w:color="174489"/>
              <w:bottom w:val="single" w:sz="4" w:space="0" w:color="174489"/>
            </w:tcBorders>
          </w:tcPr>
          <w:p w14:paraId="48AC019C" w14:textId="5C6721B4" w:rsidR="00045852" w:rsidRPr="00A47853" w:rsidRDefault="00045852" w:rsidP="00045852">
            <w:pPr>
              <w:spacing w:before="60" w:after="60"/>
              <w:jc w:val="both"/>
              <w:rPr>
                <w:rFonts w:cstheme="minorHAnsi"/>
                <w:sz w:val="19"/>
                <w:szCs w:val="19"/>
                <w:highlight w:val="yellow"/>
              </w:rPr>
            </w:pPr>
            <w:r>
              <w:rPr>
                <w:rFonts w:cstheme="minorHAnsi"/>
                <w:sz w:val="19"/>
                <w:szCs w:val="19"/>
              </w:rPr>
              <w:t>Introduce competitive inter-house games and tournaments with local schools</w:t>
            </w:r>
          </w:p>
        </w:tc>
        <w:tc>
          <w:tcPr>
            <w:tcW w:w="574" w:type="dxa"/>
            <w:tcBorders>
              <w:top w:val="single" w:sz="4" w:space="0" w:color="174489"/>
              <w:bottom w:val="single" w:sz="4" w:space="0" w:color="174489"/>
            </w:tcBorders>
            <w:vAlign w:val="center"/>
          </w:tcPr>
          <w:p w14:paraId="0E8EEAAB" w14:textId="77777777" w:rsidR="00045852" w:rsidRDefault="00045852" w:rsidP="00045852">
            <w:pPr>
              <w:spacing w:before="60" w:after="60"/>
              <w:jc w:val="center"/>
              <w:rPr>
                <w:rFonts w:cstheme="minorHAnsi"/>
                <w:sz w:val="19"/>
                <w:szCs w:val="19"/>
              </w:rPr>
            </w:pPr>
            <w:r>
              <w:rPr>
                <w:rFonts w:cstheme="minorHAnsi"/>
                <w:sz w:val="19"/>
                <w:szCs w:val="19"/>
              </w:rPr>
              <w:t>KS1</w:t>
            </w:r>
          </w:p>
          <w:p w14:paraId="09C69DA9" w14:textId="1BCD5AFF" w:rsidR="00045852" w:rsidRPr="00A47853" w:rsidRDefault="00045852" w:rsidP="00045852">
            <w:pPr>
              <w:spacing w:before="60" w:after="60"/>
              <w:jc w:val="center"/>
              <w:rPr>
                <w:rFonts w:cstheme="minorHAnsi"/>
                <w:sz w:val="19"/>
                <w:szCs w:val="19"/>
                <w:highlight w:val="yellow"/>
              </w:rPr>
            </w:pPr>
            <w:r>
              <w:rPr>
                <w:rFonts w:cstheme="minorHAnsi"/>
                <w:sz w:val="19"/>
                <w:szCs w:val="19"/>
              </w:rPr>
              <w:t>KS2</w:t>
            </w:r>
          </w:p>
        </w:tc>
        <w:tc>
          <w:tcPr>
            <w:tcW w:w="574" w:type="dxa"/>
            <w:tcBorders>
              <w:top w:val="single" w:sz="4" w:space="0" w:color="174489"/>
              <w:bottom w:val="single" w:sz="4" w:space="0" w:color="174489"/>
            </w:tcBorders>
            <w:vAlign w:val="center"/>
          </w:tcPr>
          <w:p w14:paraId="239B03A9" w14:textId="20337F22" w:rsidR="00045852" w:rsidRPr="00A47853" w:rsidRDefault="00045852" w:rsidP="00045852">
            <w:pPr>
              <w:spacing w:before="60" w:after="60"/>
              <w:jc w:val="center"/>
              <w:rPr>
                <w:rFonts w:cstheme="minorHAnsi"/>
                <w:sz w:val="19"/>
                <w:szCs w:val="19"/>
                <w:highlight w:val="yellow"/>
              </w:rPr>
            </w:pPr>
            <w:r>
              <w:rPr>
                <w:rFonts w:cstheme="minorHAnsi"/>
                <w:sz w:val="19"/>
                <w:szCs w:val="19"/>
              </w:rPr>
              <w:t>32</w:t>
            </w:r>
          </w:p>
        </w:tc>
        <w:tc>
          <w:tcPr>
            <w:tcW w:w="466" w:type="dxa"/>
            <w:tcBorders>
              <w:top w:val="single" w:sz="2" w:space="0" w:color="174489"/>
              <w:bottom w:val="single" w:sz="2" w:space="0" w:color="174489"/>
              <w:right w:val="single" w:sz="12" w:space="0" w:color="174489"/>
            </w:tcBorders>
            <w:vAlign w:val="center"/>
          </w:tcPr>
          <w:p w14:paraId="0CE824C4" w14:textId="72A0FE2F" w:rsidR="00045852" w:rsidRPr="00A47853" w:rsidRDefault="00045852" w:rsidP="00045852">
            <w:pPr>
              <w:spacing w:before="60" w:after="60"/>
              <w:jc w:val="center"/>
              <w:rPr>
                <w:rFonts w:cstheme="minorHAnsi"/>
                <w:sz w:val="19"/>
                <w:szCs w:val="19"/>
                <w:highlight w:val="yellow"/>
              </w:rPr>
            </w:pPr>
          </w:p>
        </w:tc>
        <w:tc>
          <w:tcPr>
            <w:tcW w:w="467" w:type="dxa"/>
            <w:tcBorders>
              <w:top w:val="single" w:sz="2" w:space="0" w:color="174489"/>
              <w:left w:val="single" w:sz="12" w:space="0" w:color="174489"/>
              <w:bottom w:val="single" w:sz="2" w:space="0" w:color="174489"/>
              <w:right w:val="single" w:sz="4" w:space="0" w:color="174489"/>
            </w:tcBorders>
            <w:vAlign w:val="center"/>
          </w:tcPr>
          <w:p w14:paraId="40D739C9" w14:textId="491160FD" w:rsidR="00045852" w:rsidRPr="00A47853" w:rsidRDefault="00045852" w:rsidP="00045852">
            <w:pPr>
              <w:spacing w:before="60" w:after="60"/>
              <w:jc w:val="center"/>
              <w:rPr>
                <w:rFonts w:cstheme="minorHAnsi"/>
                <w:sz w:val="19"/>
                <w:szCs w:val="19"/>
                <w:highlight w:val="yellow"/>
              </w:rPr>
            </w:pPr>
            <w:r>
              <w:rPr>
                <w:rFonts w:cstheme="minorHAnsi"/>
                <w:sz w:val="19"/>
                <w:szCs w:val="19"/>
              </w:rPr>
              <w:t>Pl</w:t>
            </w:r>
          </w:p>
        </w:tc>
        <w:tc>
          <w:tcPr>
            <w:tcW w:w="467" w:type="dxa"/>
            <w:tcBorders>
              <w:top w:val="single" w:sz="4" w:space="0" w:color="174489"/>
              <w:left w:val="single" w:sz="4" w:space="0" w:color="174489"/>
              <w:bottom w:val="single" w:sz="4" w:space="0" w:color="174489"/>
            </w:tcBorders>
            <w:vAlign w:val="center"/>
          </w:tcPr>
          <w:p w14:paraId="5761764F" w14:textId="77777777" w:rsidR="00045852" w:rsidRDefault="00045852" w:rsidP="00045852">
            <w:pPr>
              <w:spacing w:before="60" w:after="60"/>
              <w:jc w:val="center"/>
              <w:rPr>
                <w:rFonts w:cstheme="minorHAnsi"/>
                <w:sz w:val="19"/>
                <w:szCs w:val="19"/>
              </w:rPr>
            </w:pPr>
            <w:r>
              <w:rPr>
                <w:rFonts w:cstheme="minorHAnsi"/>
                <w:sz w:val="19"/>
                <w:szCs w:val="19"/>
              </w:rPr>
              <w:t>Co</w:t>
            </w:r>
          </w:p>
          <w:p w14:paraId="1BD0B1E8" w14:textId="5104A34B" w:rsidR="00045852" w:rsidRPr="00A47853" w:rsidRDefault="00045852" w:rsidP="00045852">
            <w:pPr>
              <w:spacing w:before="60" w:after="60"/>
              <w:jc w:val="center"/>
              <w:rPr>
                <w:rFonts w:cstheme="minorHAnsi"/>
                <w:sz w:val="19"/>
                <w:szCs w:val="19"/>
                <w:highlight w:val="yellow"/>
              </w:rPr>
            </w:pPr>
            <w:r>
              <w:rPr>
                <w:rFonts w:cstheme="minorHAnsi"/>
                <w:sz w:val="19"/>
                <w:szCs w:val="19"/>
              </w:rPr>
              <w:t>Im</w:t>
            </w:r>
          </w:p>
        </w:tc>
        <w:tc>
          <w:tcPr>
            <w:tcW w:w="467" w:type="dxa"/>
            <w:tcBorders>
              <w:top w:val="single" w:sz="4" w:space="0" w:color="174489"/>
              <w:bottom w:val="single" w:sz="4" w:space="0" w:color="174489"/>
            </w:tcBorders>
            <w:vAlign w:val="center"/>
          </w:tcPr>
          <w:p w14:paraId="3045DB9D" w14:textId="2CCAECF1" w:rsidR="00045852" w:rsidRPr="00A47853" w:rsidRDefault="00045852" w:rsidP="00045852">
            <w:pPr>
              <w:spacing w:before="60" w:after="60"/>
              <w:jc w:val="center"/>
              <w:rPr>
                <w:rFonts w:cstheme="minorHAnsi"/>
                <w:sz w:val="19"/>
                <w:szCs w:val="19"/>
                <w:highlight w:val="yellow"/>
              </w:rPr>
            </w:pPr>
            <w:r>
              <w:rPr>
                <w:rFonts w:cstheme="minorHAnsi"/>
                <w:sz w:val="19"/>
                <w:szCs w:val="19"/>
              </w:rPr>
              <w:t>Rv</w:t>
            </w:r>
          </w:p>
        </w:tc>
        <w:tc>
          <w:tcPr>
            <w:tcW w:w="467" w:type="dxa"/>
            <w:tcBorders>
              <w:top w:val="single" w:sz="4" w:space="0" w:color="174489"/>
              <w:bottom w:val="single" w:sz="4" w:space="0" w:color="174489"/>
              <w:right w:val="single" w:sz="12" w:space="0" w:color="174489"/>
            </w:tcBorders>
            <w:vAlign w:val="center"/>
          </w:tcPr>
          <w:p w14:paraId="0306D0B5" w14:textId="4CAF3C93" w:rsidR="00045852" w:rsidRPr="00A47853" w:rsidRDefault="00045852" w:rsidP="00045852">
            <w:pPr>
              <w:spacing w:before="60" w:after="60"/>
              <w:jc w:val="center"/>
              <w:rPr>
                <w:rFonts w:cstheme="minorHAnsi"/>
                <w:sz w:val="19"/>
                <w:szCs w:val="19"/>
                <w:highlight w:val="yellow"/>
              </w:rPr>
            </w:pPr>
            <w:r>
              <w:rPr>
                <w:rFonts w:cstheme="minorHAnsi"/>
                <w:sz w:val="19"/>
                <w:szCs w:val="19"/>
              </w:rPr>
              <w:sym w:font="Wingdings" w:char="F0E0"/>
            </w:r>
          </w:p>
        </w:tc>
        <w:tc>
          <w:tcPr>
            <w:tcW w:w="467" w:type="dxa"/>
            <w:tcBorders>
              <w:top w:val="single" w:sz="4" w:space="0" w:color="174489"/>
              <w:left w:val="single" w:sz="12" w:space="0" w:color="174489"/>
              <w:bottom w:val="single" w:sz="4" w:space="0" w:color="174489"/>
              <w:right w:val="single" w:sz="2" w:space="0" w:color="174489"/>
            </w:tcBorders>
            <w:vAlign w:val="center"/>
          </w:tcPr>
          <w:p w14:paraId="37816BD9" w14:textId="7EE25715" w:rsidR="00045852" w:rsidRPr="00A47853" w:rsidRDefault="00045852" w:rsidP="00045852">
            <w:pPr>
              <w:spacing w:before="60" w:after="60"/>
              <w:jc w:val="center"/>
              <w:rPr>
                <w:rFonts w:cstheme="minorHAnsi"/>
                <w:sz w:val="19"/>
                <w:szCs w:val="19"/>
                <w:highlight w:val="yellow"/>
              </w:rPr>
            </w:pPr>
          </w:p>
        </w:tc>
        <w:tc>
          <w:tcPr>
            <w:tcW w:w="467" w:type="dxa"/>
            <w:tcBorders>
              <w:top w:val="single" w:sz="2" w:space="0" w:color="174489"/>
              <w:left w:val="single" w:sz="2" w:space="0" w:color="174489"/>
              <w:bottom w:val="single" w:sz="2" w:space="0" w:color="174489"/>
              <w:right w:val="single" w:sz="12" w:space="0" w:color="174489"/>
            </w:tcBorders>
            <w:vAlign w:val="center"/>
          </w:tcPr>
          <w:p w14:paraId="7B13313B" w14:textId="478CC806" w:rsidR="00045852" w:rsidRPr="00A47853" w:rsidRDefault="00045852" w:rsidP="00045852">
            <w:pPr>
              <w:spacing w:before="60" w:after="60"/>
              <w:jc w:val="center"/>
              <w:rPr>
                <w:rFonts w:cstheme="minorHAnsi"/>
                <w:sz w:val="19"/>
                <w:szCs w:val="19"/>
                <w:highlight w:val="yellow"/>
              </w:rPr>
            </w:pPr>
          </w:p>
        </w:tc>
        <w:tc>
          <w:tcPr>
            <w:tcW w:w="467" w:type="dxa"/>
            <w:tcBorders>
              <w:top w:val="single" w:sz="2" w:space="0" w:color="174489"/>
              <w:left w:val="single" w:sz="12" w:space="0" w:color="174489"/>
              <w:bottom w:val="single" w:sz="2" w:space="0" w:color="174489"/>
            </w:tcBorders>
            <w:vAlign w:val="center"/>
          </w:tcPr>
          <w:p w14:paraId="2A54ADA1" w14:textId="5EA7C1BE" w:rsidR="00045852" w:rsidRPr="00A47853" w:rsidRDefault="007C0866" w:rsidP="00045852">
            <w:pPr>
              <w:spacing w:before="60" w:after="60"/>
              <w:jc w:val="center"/>
              <w:rPr>
                <w:rFonts w:cstheme="minorHAnsi"/>
                <w:sz w:val="19"/>
                <w:szCs w:val="19"/>
                <w:highlight w:val="yellow"/>
              </w:rPr>
            </w:pPr>
            <w:r w:rsidRPr="007C0866">
              <w:rPr>
                <w:rFonts w:cstheme="minorHAnsi"/>
                <w:sz w:val="19"/>
                <w:szCs w:val="19"/>
              </w:rPr>
              <w:t>Rv</w:t>
            </w:r>
          </w:p>
        </w:tc>
        <w:tc>
          <w:tcPr>
            <w:tcW w:w="1030" w:type="dxa"/>
            <w:tcBorders>
              <w:top w:val="single" w:sz="4" w:space="0" w:color="174489"/>
              <w:bottom w:val="single" w:sz="4" w:space="0" w:color="174489"/>
            </w:tcBorders>
            <w:vAlign w:val="center"/>
          </w:tcPr>
          <w:p w14:paraId="0D95C372" w14:textId="3626B14C" w:rsidR="00045852" w:rsidRPr="00A47853" w:rsidRDefault="00045852" w:rsidP="00045852">
            <w:pPr>
              <w:spacing w:before="60" w:after="60"/>
              <w:jc w:val="center"/>
              <w:rPr>
                <w:rFonts w:cstheme="minorHAnsi"/>
                <w:sz w:val="19"/>
                <w:szCs w:val="19"/>
                <w:highlight w:val="yellow"/>
              </w:rPr>
            </w:pPr>
            <w:r>
              <w:rPr>
                <w:rFonts w:cstheme="minorHAnsi"/>
                <w:sz w:val="19"/>
                <w:szCs w:val="19"/>
              </w:rPr>
              <w:t>£1000</w:t>
            </w:r>
          </w:p>
        </w:tc>
        <w:tc>
          <w:tcPr>
            <w:tcW w:w="709" w:type="dxa"/>
            <w:tcBorders>
              <w:top w:val="single" w:sz="4" w:space="0" w:color="174489"/>
              <w:bottom w:val="single" w:sz="4" w:space="0" w:color="174489"/>
            </w:tcBorders>
            <w:shd w:val="clear" w:color="auto" w:fill="auto"/>
            <w:vAlign w:val="center"/>
          </w:tcPr>
          <w:p w14:paraId="4577AA9B" w14:textId="2BE93EEA" w:rsidR="00045852" w:rsidRPr="00A47853" w:rsidRDefault="00045852" w:rsidP="00045852">
            <w:pPr>
              <w:spacing w:before="60" w:after="60"/>
              <w:jc w:val="center"/>
              <w:rPr>
                <w:rFonts w:cstheme="minorHAnsi"/>
                <w:sz w:val="19"/>
                <w:szCs w:val="19"/>
                <w:highlight w:val="yellow"/>
              </w:rPr>
            </w:pPr>
            <w:r>
              <w:rPr>
                <w:rFonts w:cstheme="minorHAnsi"/>
                <w:sz w:val="19"/>
                <w:szCs w:val="19"/>
              </w:rPr>
              <w:t>SC</w:t>
            </w:r>
          </w:p>
        </w:tc>
        <w:tc>
          <w:tcPr>
            <w:tcW w:w="897" w:type="dxa"/>
            <w:tcBorders>
              <w:top w:val="single" w:sz="4" w:space="0" w:color="174489"/>
              <w:bottom w:val="single" w:sz="4" w:space="0" w:color="174489"/>
            </w:tcBorders>
            <w:shd w:val="clear" w:color="auto" w:fill="FF0000"/>
            <w:vAlign w:val="center"/>
          </w:tcPr>
          <w:p w14:paraId="1AD8CD02" w14:textId="77777777" w:rsidR="00045852" w:rsidRPr="00EB4FBC" w:rsidRDefault="00045852" w:rsidP="00045852">
            <w:pPr>
              <w:spacing w:before="60" w:after="60"/>
              <w:jc w:val="center"/>
              <w:rPr>
                <w:rFonts w:cstheme="minorHAnsi"/>
                <w:sz w:val="19"/>
                <w:szCs w:val="19"/>
              </w:rPr>
            </w:pPr>
          </w:p>
        </w:tc>
        <w:tc>
          <w:tcPr>
            <w:tcW w:w="898" w:type="dxa"/>
            <w:tcBorders>
              <w:top w:val="single" w:sz="4" w:space="0" w:color="174489"/>
              <w:bottom w:val="single" w:sz="4" w:space="0" w:color="174489"/>
            </w:tcBorders>
            <w:shd w:val="clear" w:color="auto" w:fill="00B050"/>
            <w:vAlign w:val="center"/>
          </w:tcPr>
          <w:p w14:paraId="0A3D9142" w14:textId="77777777" w:rsidR="00045852" w:rsidRPr="00EB4FBC" w:rsidRDefault="00045852" w:rsidP="00045852">
            <w:pPr>
              <w:spacing w:before="60" w:after="60"/>
              <w:jc w:val="center"/>
              <w:rPr>
                <w:rFonts w:cstheme="minorHAnsi"/>
                <w:sz w:val="19"/>
                <w:szCs w:val="19"/>
              </w:rPr>
            </w:pPr>
          </w:p>
        </w:tc>
        <w:tc>
          <w:tcPr>
            <w:tcW w:w="898" w:type="dxa"/>
            <w:tcBorders>
              <w:top w:val="single" w:sz="4" w:space="0" w:color="174489"/>
              <w:bottom w:val="single" w:sz="4" w:space="0" w:color="174489"/>
              <w:right w:val="nil"/>
            </w:tcBorders>
            <w:shd w:val="clear" w:color="auto" w:fill="FFFFFF" w:themeFill="background1"/>
            <w:vAlign w:val="center"/>
          </w:tcPr>
          <w:p w14:paraId="76FA480C" w14:textId="77777777" w:rsidR="00045852" w:rsidRPr="00EB4FBC" w:rsidRDefault="00045852" w:rsidP="00045852">
            <w:pPr>
              <w:spacing w:before="60" w:after="60"/>
              <w:rPr>
                <w:rFonts w:cstheme="minorHAnsi"/>
                <w:sz w:val="19"/>
                <w:szCs w:val="19"/>
              </w:rPr>
            </w:pPr>
          </w:p>
        </w:tc>
      </w:tr>
      <w:tr w:rsidR="00045852" w14:paraId="3121A661" w14:textId="77777777" w:rsidTr="00842F11">
        <w:trPr>
          <w:trHeight w:val="454"/>
        </w:trPr>
        <w:tc>
          <w:tcPr>
            <w:tcW w:w="567" w:type="dxa"/>
            <w:tcBorders>
              <w:top w:val="single" w:sz="4" w:space="0" w:color="174489"/>
              <w:bottom w:val="single" w:sz="4" w:space="0" w:color="174489"/>
            </w:tcBorders>
          </w:tcPr>
          <w:p w14:paraId="71239A1B" w14:textId="7D579B71" w:rsidR="00045852" w:rsidRPr="008F1899" w:rsidRDefault="00045852" w:rsidP="00045852">
            <w:pPr>
              <w:spacing w:before="60" w:after="60"/>
              <w:jc w:val="center"/>
              <w:rPr>
                <w:rFonts w:cstheme="minorHAnsi"/>
                <w:b/>
                <w:sz w:val="19"/>
                <w:szCs w:val="19"/>
              </w:rPr>
            </w:pPr>
            <w:r>
              <w:rPr>
                <w:rFonts w:cstheme="minorHAnsi"/>
                <w:b/>
                <w:sz w:val="19"/>
                <w:szCs w:val="19"/>
              </w:rPr>
              <w:t>6</w:t>
            </w:r>
          </w:p>
        </w:tc>
        <w:tc>
          <w:tcPr>
            <w:tcW w:w="5427" w:type="dxa"/>
            <w:tcBorders>
              <w:top w:val="single" w:sz="4" w:space="0" w:color="174489"/>
              <w:bottom w:val="single" w:sz="4" w:space="0" w:color="174489"/>
            </w:tcBorders>
          </w:tcPr>
          <w:p w14:paraId="7DDC038D" w14:textId="7FC91548" w:rsidR="00045852" w:rsidRPr="00A47853" w:rsidRDefault="00045852" w:rsidP="00045852">
            <w:pPr>
              <w:spacing w:before="60" w:after="60"/>
              <w:jc w:val="both"/>
              <w:rPr>
                <w:rFonts w:cstheme="minorHAnsi"/>
                <w:sz w:val="19"/>
                <w:szCs w:val="19"/>
                <w:highlight w:val="yellow"/>
              </w:rPr>
            </w:pPr>
            <w:r>
              <w:rPr>
                <w:rFonts w:cstheme="minorHAnsi"/>
                <w:sz w:val="19"/>
                <w:szCs w:val="19"/>
              </w:rPr>
              <w:t xml:space="preserve">Subsidise a sporting holiday club </w:t>
            </w:r>
            <w:r w:rsidR="00122972">
              <w:rPr>
                <w:rFonts w:cstheme="minorHAnsi"/>
                <w:sz w:val="19"/>
                <w:szCs w:val="19"/>
              </w:rPr>
              <w:t>(2020/21 only)</w:t>
            </w:r>
          </w:p>
        </w:tc>
        <w:tc>
          <w:tcPr>
            <w:tcW w:w="574" w:type="dxa"/>
            <w:tcBorders>
              <w:top w:val="single" w:sz="4" w:space="0" w:color="174489"/>
              <w:bottom w:val="single" w:sz="4" w:space="0" w:color="174489"/>
            </w:tcBorders>
            <w:vAlign w:val="center"/>
          </w:tcPr>
          <w:p w14:paraId="7C814143" w14:textId="7C3AFE81" w:rsidR="00045852" w:rsidRPr="00A47853" w:rsidRDefault="00045852" w:rsidP="00045852">
            <w:pPr>
              <w:spacing w:before="60" w:after="60"/>
              <w:jc w:val="center"/>
              <w:rPr>
                <w:rFonts w:cstheme="minorHAnsi"/>
                <w:sz w:val="19"/>
                <w:szCs w:val="19"/>
                <w:highlight w:val="yellow"/>
              </w:rPr>
            </w:pPr>
            <w:r>
              <w:rPr>
                <w:rFonts w:cstheme="minorHAnsi"/>
                <w:sz w:val="19"/>
                <w:szCs w:val="19"/>
              </w:rPr>
              <w:t>All</w:t>
            </w:r>
          </w:p>
        </w:tc>
        <w:tc>
          <w:tcPr>
            <w:tcW w:w="574" w:type="dxa"/>
            <w:tcBorders>
              <w:top w:val="single" w:sz="4" w:space="0" w:color="174489"/>
              <w:bottom w:val="single" w:sz="4" w:space="0" w:color="174489"/>
            </w:tcBorders>
            <w:vAlign w:val="center"/>
          </w:tcPr>
          <w:p w14:paraId="05B1B016" w14:textId="5AB13F07" w:rsidR="00045852" w:rsidRPr="00A47853" w:rsidRDefault="00045852" w:rsidP="00045852">
            <w:pPr>
              <w:spacing w:before="60" w:after="60"/>
              <w:jc w:val="center"/>
              <w:rPr>
                <w:rFonts w:cstheme="minorHAnsi"/>
                <w:sz w:val="19"/>
                <w:szCs w:val="19"/>
                <w:highlight w:val="yellow"/>
              </w:rPr>
            </w:pPr>
            <w:r>
              <w:rPr>
                <w:rFonts w:cstheme="minorHAnsi"/>
                <w:sz w:val="19"/>
                <w:szCs w:val="19"/>
              </w:rPr>
              <w:t>32</w:t>
            </w:r>
          </w:p>
        </w:tc>
        <w:tc>
          <w:tcPr>
            <w:tcW w:w="466" w:type="dxa"/>
            <w:tcBorders>
              <w:top w:val="single" w:sz="2" w:space="0" w:color="174489"/>
              <w:bottom w:val="single" w:sz="2" w:space="0" w:color="174489"/>
              <w:right w:val="single" w:sz="12" w:space="0" w:color="174489"/>
            </w:tcBorders>
            <w:vAlign w:val="center"/>
          </w:tcPr>
          <w:p w14:paraId="0CBD0281" w14:textId="5CCBD179" w:rsidR="00045852" w:rsidRPr="00A47853" w:rsidRDefault="00045852" w:rsidP="00045852">
            <w:pPr>
              <w:spacing w:before="60" w:after="60"/>
              <w:jc w:val="center"/>
              <w:rPr>
                <w:rFonts w:cstheme="minorHAnsi"/>
                <w:sz w:val="19"/>
                <w:szCs w:val="19"/>
                <w:highlight w:val="yellow"/>
              </w:rPr>
            </w:pPr>
          </w:p>
        </w:tc>
        <w:tc>
          <w:tcPr>
            <w:tcW w:w="467" w:type="dxa"/>
            <w:tcBorders>
              <w:top w:val="single" w:sz="2" w:space="0" w:color="174489"/>
              <w:left w:val="single" w:sz="12" w:space="0" w:color="174489"/>
              <w:bottom w:val="single" w:sz="2" w:space="0" w:color="174489"/>
              <w:right w:val="single" w:sz="4" w:space="0" w:color="174489"/>
            </w:tcBorders>
            <w:vAlign w:val="center"/>
          </w:tcPr>
          <w:p w14:paraId="4A15BF6B" w14:textId="122FF84F" w:rsidR="00045852" w:rsidRPr="00A47853" w:rsidRDefault="00045852" w:rsidP="00045852">
            <w:pPr>
              <w:spacing w:before="60" w:after="60"/>
              <w:jc w:val="center"/>
              <w:rPr>
                <w:rFonts w:cstheme="minorHAnsi"/>
                <w:sz w:val="19"/>
                <w:szCs w:val="19"/>
                <w:highlight w:val="yellow"/>
              </w:rPr>
            </w:pPr>
          </w:p>
        </w:tc>
        <w:tc>
          <w:tcPr>
            <w:tcW w:w="467" w:type="dxa"/>
            <w:tcBorders>
              <w:top w:val="single" w:sz="4" w:space="0" w:color="174489"/>
              <w:left w:val="single" w:sz="4" w:space="0" w:color="174489"/>
              <w:bottom w:val="single" w:sz="4" w:space="0" w:color="174489"/>
            </w:tcBorders>
            <w:vAlign w:val="center"/>
          </w:tcPr>
          <w:p w14:paraId="5374906A" w14:textId="77777777" w:rsidR="00045852" w:rsidRDefault="00045852" w:rsidP="00045852">
            <w:pPr>
              <w:spacing w:before="60" w:after="60"/>
              <w:jc w:val="center"/>
              <w:rPr>
                <w:rFonts w:cstheme="minorHAnsi"/>
                <w:sz w:val="19"/>
                <w:szCs w:val="19"/>
              </w:rPr>
            </w:pPr>
            <w:r>
              <w:rPr>
                <w:rFonts w:cstheme="minorHAnsi"/>
                <w:sz w:val="19"/>
                <w:szCs w:val="19"/>
              </w:rPr>
              <w:t>Pl</w:t>
            </w:r>
          </w:p>
          <w:p w14:paraId="3F5D3A52" w14:textId="39D5018F" w:rsidR="00045852" w:rsidRPr="00A47853" w:rsidRDefault="00045852" w:rsidP="00045852">
            <w:pPr>
              <w:spacing w:before="60" w:after="60"/>
              <w:jc w:val="center"/>
              <w:rPr>
                <w:rFonts w:cstheme="minorHAnsi"/>
                <w:sz w:val="19"/>
                <w:szCs w:val="19"/>
                <w:highlight w:val="yellow"/>
              </w:rPr>
            </w:pPr>
            <w:r>
              <w:rPr>
                <w:rFonts w:cstheme="minorHAnsi"/>
                <w:sz w:val="19"/>
                <w:szCs w:val="19"/>
              </w:rPr>
              <w:t>Co</w:t>
            </w:r>
          </w:p>
        </w:tc>
        <w:tc>
          <w:tcPr>
            <w:tcW w:w="467" w:type="dxa"/>
            <w:tcBorders>
              <w:top w:val="single" w:sz="4" w:space="0" w:color="174489"/>
              <w:bottom w:val="single" w:sz="4" w:space="0" w:color="174489"/>
            </w:tcBorders>
            <w:vAlign w:val="center"/>
          </w:tcPr>
          <w:p w14:paraId="76933C72" w14:textId="7404637F" w:rsidR="00045852" w:rsidRPr="00A47853" w:rsidRDefault="00045852" w:rsidP="00045852">
            <w:pPr>
              <w:spacing w:before="60" w:after="60"/>
              <w:jc w:val="center"/>
              <w:rPr>
                <w:rFonts w:cstheme="minorHAnsi"/>
                <w:sz w:val="19"/>
                <w:szCs w:val="19"/>
                <w:highlight w:val="yellow"/>
              </w:rPr>
            </w:pPr>
            <w:r>
              <w:rPr>
                <w:rFonts w:cstheme="minorHAnsi"/>
                <w:sz w:val="19"/>
                <w:szCs w:val="19"/>
              </w:rPr>
              <w:t>Im</w:t>
            </w:r>
          </w:p>
        </w:tc>
        <w:tc>
          <w:tcPr>
            <w:tcW w:w="467" w:type="dxa"/>
            <w:tcBorders>
              <w:top w:val="single" w:sz="4" w:space="0" w:color="174489"/>
              <w:bottom w:val="single" w:sz="4" w:space="0" w:color="174489"/>
              <w:right w:val="single" w:sz="12" w:space="0" w:color="174489"/>
            </w:tcBorders>
            <w:vAlign w:val="center"/>
          </w:tcPr>
          <w:p w14:paraId="0982C765" w14:textId="64620D38" w:rsidR="00045852" w:rsidRPr="00A47853" w:rsidRDefault="00045852" w:rsidP="00045852">
            <w:pPr>
              <w:spacing w:before="60" w:after="60"/>
              <w:jc w:val="center"/>
              <w:rPr>
                <w:rFonts w:cstheme="minorHAnsi"/>
                <w:sz w:val="19"/>
                <w:szCs w:val="19"/>
                <w:highlight w:val="yellow"/>
              </w:rPr>
            </w:pPr>
            <w:r>
              <w:rPr>
                <w:rFonts w:cstheme="minorHAnsi"/>
                <w:sz w:val="19"/>
                <w:szCs w:val="19"/>
              </w:rPr>
              <w:t>Rv</w:t>
            </w:r>
          </w:p>
        </w:tc>
        <w:tc>
          <w:tcPr>
            <w:tcW w:w="467" w:type="dxa"/>
            <w:tcBorders>
              <w:top w:val="single" w:sz="4" w:space="0" w:color="174489"/>
              <w:left w:val="single" w:sz="12" w:space="0" w:color="174489"/>
              <w:bottom w:val="single" w:sz="4" w:space="0" w:color="174489"/>
              <w:right w:val="single" w:sz="2" w:space="0" w:color="174489"/>
            </w:tcBorders>
            <w:vAlign w:val="center"/>
          </w:tcPr>
          <w:p w14:paraId="79282968" w14:textId="409D5DDF" w:rsidR="00045852" w:rsidRPr="00A47853" w:rsidRDefault="00045852" w:rsidP="00045852">
            <w:pPr>
              <w:spacing w:before="60" w:after="60"/>
              <w:jc w:val="center"/>
              <w:rPr>
                <w:rFonts w:cstheme="minorHAnsi"/>
                <w:sz w:val="19"/>
                <w:szCs w:val="19"/>
                <w:highlight w:val="yellow"/>
              </w:rPr>
            </w:pPr>
          </w:p>
        </w:tc>
        <w:tc>
          <w:tcPr>
            <w:tcW w:w="467" w:type="dxa"/>
            <w:tcBorders>
              <w:top w:val="single" w:sz="2" w:space="0" w:color="174489"/>
              <w:left w:val="single" w:sz="2" w:space="0" w:color="174489"/>
              <w:bottom w:val="single" w:sz="2" w:space="0" w:color="174489"/>
              <w:right w:val="single" w:sz="12" w:space="0" w:color="174489"/>
            </w:tcBorders>
            <w:vAlign w:val="center"/>
          </w:tcPr>
          <w:p w14:paraId="14C97212" w14:textId="76F56E82" w:rsidR="00045852" w:rsidRPr="00A47853" w:rsidRDefault="00045852" w:rsidP="00045852">
            <w:pPr>
              <w:spacing w:before="60" w:after="60"/>
              <w:jc w:val="center"/>
              <w:rPr>
                <w:rFonts w:cstheme="minorHAnsi"/>
                <w:i/>
                <w:sz w:val="19"/>
                <w:szCs w:val="19"/>
                <w:highlight w:val="yellow"/>
              </w:rPr>
            </w:pPr>
          </w:p>
        </w:tc>
        <w:tc>
          <w:tcPr>
            <w:tcW w:w="467" w:type="dxa"/>
            <w:tcBorders>
              <w:top w:val="single" w:sz="2" w:space="0" w:color="174489"/>
              <w:left w:val="single" w:sz="12" w:space="0" w:color="174489"/>
              <w:bottom w:val="single" w:sz="2" w:space="0" w:color="174489"/>
            </w:tcBorders>
            <w:vAlign w:val="center"/>
          </w:tcPr>
          <w:p w14:paraId="0F29D69D" w14:textId="499B1466" w:rsidR="00045852" w:rsidRPr="007C0866" w:rsidRDefault="007C0866" w:rsidP="00045852">
            <w:pPr>
              <w:spacing w:before="60" w:after="60"/>
              <w:jc w:val="center"/>
              <w:rPr>
                <w:rFonts w:cstheme="minorHAnsi"/>
                <w:sz w:val="19"/>
                <w:szCs w:val="19"/>
                <w:highlight w:val="yellow"/>
              </w:rPr>
            </w:pPr>
            <w:r w:rsidRPr="007C0866">
              <w:rPr>
                <w:rFonts w:cstheme="minorHAnsi"/>
                <w:sz w:val="19"/>
                <w:szCs w:val="19"/>
              </w:rPr>
              <w:t>Rv</w:t>
            </w:r>
          </w:p>
        </w:tc>
        <w:tc>
          <w:tcPr>
            <w:tcW w:w="1030" w:type="dxa"/>
            <w:tcBorders>
              <w:top w:val="single" w:sz="4" w:space="0" w:color="174489"/>
              <w:bottom w:val="single" w:sz="4" w:space="0" w:color="174489"/>
            </w:tcBorders>
            <w:vAlign w:val="center"/>
          </w:tcPr>
          <w:p w14:paraId="531AEFBE" w14:textId="694BD732" w:rsidR="00045852" w:rsidRPr="00A47853" w:rsidRDefault="00045852" w:rsidP="00045852">
            <w:pPr>
              <w:spacing w:before="60" w:after="60"/>
              <w:jc w:val="center"/>
              <w:rPr>
                <w:rFonts w:cstheme="minorHAnsi"/>
                <w:sz w:val="19"/>
                <w:szCs w:val="19"/>
                <w:highlight w:val="yellow"/>
              </w:rPr>
            </w:pPr>
            <w:r>
              <w:rPr>
                <w:rFonts w:cstheme="minorHAnsi"/>
                <w:sz w:val="19"/>
                <w:szCs w:val="19"/>
              </w:rPr>
              <w:t>£2000</w:t>
            </w:r>
            <w:r w:rsidR="00980073">
              <w:rPr>
                <w:rFonts w:cstheme="minorHAnsi"/>
                <w:sz w:val="19"/>
                <w:szCs w:val="19"/>
              </w:rPr>
              <w:t xml:space="preserve"> (2020/21 only)</w:t>
            </w:r>
          </w:p>
        </w:tc>
        <w:tc>
          <w:tcPr>
            <w:tcW w:w="709" w:type="dxa"/>
            <w:tcBorders>
              <w:top w:val="single" w:sz="4" w:space="0" w:color="174489"/>
              <w:bottom w:val="single" w:sz="4" w:space="0" w:color="174489"/>
            </w:tcBorders>
            <w:shd w:val="clear" w:color="auto" w:fill="auto"/>
            <w:vAlign w:val="center"/>
          </w:tcPr>
          <w:p w14:paraId="4B6C3A64" w14:textId="08F0DB2B" w:rsidR="00045852" w:rsidRPr="00A47853" w:rsidRDefault="00045852" w:rsidP="00045852">
            <w:pPr>
              <w:spacing w:before="60" w:after="60"/>
              <w:jc w:val="center"/>
              <w:rPr>
                <w:rFonts w:cstheme="minorHAnsi"/>
                <w:sz w:val="19"/>
                <w:szCs w:val="19"/>
                <w:highlight w:val="yellow"/>
              </w:rPr>
            </w:pPr>
            <w:r>
              <w:rPr>
                <w:rFonts w:cstheme="minorHAnsi"/>
                <w:sz w:val="19"/>
                <w:szCs w:val="19"/>
              </w:rPr>
              <w:t>Pr/SC</w:t>
            </w:r>
          </w:p>
        </w:tc>
        <w:tc>
          <w:tcPr>
            <w:tcW w:w="897" w:type="dxa"/>
            <w:tcBorders>
              <w:top w:val="single" w:sz="4" w:space="0" w:color="174489"/>
              <w:bottom w:val="single" w:sz="4" w:space="0" w:color="174489"/>
            </w:tcBorders>
            <w:shd w:val="clear" w:color="auto" w:fill="FF0000"/>
            <w:vAlign w:val="center"/>
          </w:tcPr>
          <w:p w14:paraId="1208FD86" w14:textId="77777777" w:rsidR="00045852" w:rsidRPr="00EB4FBC" w:rsidRDefault="00045852" w:rsidP="00045852">
            <w:pPr>
              <w:spacing w:before="60" w:after="60"/>
              <w:jc w:val="center"/>
              <w:rPr>
                <w:rFonts w:cstheme="minorHAnsi"/>
                <w:sz w:val="19"/>
                <w:szCs w:val="19"/>
              </w:rPr>
            </w:pPr>
          </w:p>
        </w:tc>
        <w:tc>
          <w:tcPr>
            <w:tcW w:w="898" w:type="dxa"/>
            <w:tcBorders>
              <w:top w:val="single" w:sz="4" w:space="0" w:color="174489"/>
              <w:bottom w:val="single" w:sz="4" w:space="0" w:color="174489"/>
            </w:tcBorders>
            <w:shd w:val="clear" w:color="auto" w:fill="auto"/>
            <w:vAlign w:val="center"/>
          </w:tcPr>
          <w:p w14:paraId="7DF2C66E" w14:textId="0026132C" w:rsidR="00045852" w:rsidRPr="00EB4FBC" w:rsidRDefault="00122972" w:rsidP="00045852">
            <w:pPr>
              <w:spacing w:before="60" w:after="60"/>
              <w:jc w:val="center"/>
              <w:rPr>
                <w:rFonts w:cstheme="minorHAnsi"/>
                <w:sz w:val="19"/>
                <w:szCs w:val="19"/>
              </w:rPr>
            </w:pPr>
            <w:r>
              <w:rPr>
                <w:rFonts w:cstheme="minorHAnsi"/>
                <w:sz w:val="19"/>
                <w:szCs w:val="19"/>
              </w:rPr>
              <w:t>N/A</w:t>
            </w:r>
          </w:p>
        </w:tc>
        <w:tc>
          <w:tcPr>
            <w:tcW w:w="898" w:type="dxa"/>
            <w:tcBorders>
              <w:top w:val="single" w:sz="4" w:space="0" w:color="174489"/>
              <w:bottom w:val="single" w:sz="4" w:space="0" w:color="174489"/>
              <w:right w:val="nil"/>
            </w:tcBorders>
            <w:shd w:val="clear" w:color="auto" w:fill="FFFFFF" w:themeFill="background1"/>
            <w:vAlign w:val="center"/>
          </w:tcPr>
          <w:p w14:paraId="65B37879" w14:textId="4ACC3433" w:rsidR="00045852" w:rsidRPr="00EB4FBC" w:rsidRDefault="00122972" w:rsidP="00122972">
            <w:pPr>
              <w:spacing w:before="60" w:after="60"/>
              <w:jc w:val="center"/>
              <w:rPr>
                <w:rFonts w:cstheme="minorHAnsi"/>
                <w:sz w:val="19"/>
                <w:szCs w:val="19"/>
              </w:rPr>
            </w:pPr>
            <w:r>
              <w:rPr>
                <w:rFonts w:cstheme="minorHAnsi"/>
                <w:sz w:val="19"/>
                <w:szCs w:val="19"/>
              </w:rPr>
              <w:t>N/A</w:t>
            </w:r>
          </w:p>
        </w:tc>
      </w:tr>
      <w:tr w:rsidR="00980073" w14:paraId="2F52669B" w14:textId="77777777" w:rsidTr="00980073">
        <w:trPr>
          <w:trHeight w:val="454"/>
        </w:trPr>
        <w:tc>
          <w:tcPr>
            <w:tcW w:w="567" w:type="dxa"/>
            <w:tcBorders>
              <w:top w:val="single" w:sz="4" w:space="0" w:color="174489"/>
              <w:bottom w:val="single" w:sz="4" w:space="0" w:color="174489"/>
            </w:tcBorders>
          </w:tcPr>
          <w:p w14:paraId="644D2508" w14:textId="4D857B0C" w:rsidR="00980073" w:rsidRDefault="00980073" w:rsidP="00045852">
            <w:pPr>
              <w:spacing w:before="60" w:after="60"/>
              <w:jc w:val="center"/>
              <w:rPr>
                <w:rFonts w:cstheme="minorHAnsi"/>
                <w:b/>
                <w:sz w:val="19"/>
                <w:szCs w:val="19"/>
              </w:rPr>
            </w:pPr>
            <w:r>
              <w:rPr>
                <w:rFonts w:cstheme="minorHAnsi"/>
                <w:b/>
                <w:sz w:val="19"/>
                <w:szCs w:val="19"/>
              </w:rPr>
              <w:t>7</w:t>
            </w:r>
          </w:p>
        </w:tc>
        <w:tc>
          <w:tcPr>
            <w:tcW w:w="5427" w:type="dxa"/>
            <w:tcBorders>
              <w:top w:val="single" w:sz="4" w:space="0" w:color="174489"/>
              <w:bottom w:val="single" w:sz="4" w:space="0" w:color="174489"/>
            </w:tcBorders>
          </w:tcPr>
          <w:p w14:paraId="7E92A155" w14:textId="5E436C92" w:rsidR="00980073" w:rsidRDefault="00980073" w:rsidP="00045852">
            <w:pPr>
              <w:spacing w:before="60" w:after="60"/>
              <w:jc w:val="both"/>
              <w:rPr>
                <w:rFonts w:cstheme="minorHAnsi"/>
                <w:sz w:val="19"/>
                <w:szCs w:val="19"/>
              </w:rPr>
            </w:pPr>
            <w:r w:rsidRPr="00980073">
              <w:rPr>
                <w:rFonts w:cstheme="minorHAnsi"/>
                <w:sz w:val="19"/>
                <w:szCs w:val="19"/>
              </w:rPr>
              <w:t>Develop lunchtime provision of activities inc. staff training and equipment.</w:t>
            </w:r>
          </w:p>
        </w:tc>
        <w:tc>
          <w:tcPr>
            <w:tcW w:w="574" w:type="dxa"/>
            <w:tcBorders>
              <w:top w:val="single" w:sz="4" w:space="0" w:color="174489"/>
              <w:bottom w:val="single" w:sz="4" w:space="0" w:color="174489"/>
            </w:tcBorders>
            <w:vAlign w:val="center"/>
          </w:tcPr>
          <w:p w14:paraId="5A443CA1" w14:textId="3B4023E4" w:rsidR="00980073" w:rsidRDefault="00980073" w:rsidP="00045852">
            <w:pPr>
              <w:spacing w:before="60" w:after="60"/>
              <w:jc w:val="center"/>
              <w:rPr>
                <w:rFonts w:cstheme="minorHAnsi"/>
                <w:sz w:val="19"/>
                <w:szCs w:val="19"/>
              </w:rPr>
            </w:pPr>
            <w:r>
              <w:rPr>
                <w:rFonts w:cstheme="minorHAnsi"/>
                <w:sz w:val="19"/>
                <w:szCs w:val="19"/>
              </w:rPr>
              <w:t>All</w:t>
            </w:r>
          </w:p>
        </w:tc>
        <w:tc>
          <w:tcPr>
            <w:tcW w:w="574" w:type="dxa"/>
            <w:tcBorders>
              <w:top w:val="single" w:sz="4" w:space="0" w:color="174489"/>
              <w:bottom w:val="single" w:sz="4" w:space="0" w:color="174489"/>
            </w:tcBorders>
            <w:vAlign w:val="center"/>
          </w:tcPr>
          <w:p w14:paraId="06D6C4FB" w14:textId="7113EBA7" w:rsidR="00980073" w:rsidRDefault="00980073" w:rsidP="00045852">
            <w:pPr>
              <w:spacing w:before="60" w:after="60"/>
              <w:jc w:val="center"/>
              <w:rPr>
                <w:rFonts w:cstheme="minorHAnsi"/>
                <w:sz w:val="19"/>
                <w:szCs w:val="19"/>
              </w:rPr>
            </w:pPr>
            <w:r>
              <w:rPr>
                <w:rFonts w:cstheme="minorHAnsi"/>
                <w:sz w:val="19"/>
                <w:szCs w:val="19"/>
              </w:rPr>
              <w:t>32</w:t>
            </w:r>
          </w:p>
        </w:tc>
        <w:tc>
          <w:tcPr>
            <w:tcW w:w="466" w:type="dxa"/>
            <w:tcBorders>
              <w:top w:val="single" w:sz="2" w:space="0" w:color="174489"/>
              <w:bottom w:val="single" w:sz="2" w:space="0" w:color="174489"/>
              <w:right w:val="single" w:sz="12" w:space="0" w:color="174489"/>
            </w:tcBorders>
            <w:vAlign w:val="center"/>
          </w:tcPr>
          <w:p w14:paraId="784F9883" w14:textId="77777777" w:rsidR="00980073" w:rsidRPr="00A47853" w:rsidRDefault="00980073" w:rsidP="00045852">
            <w:pPr>
              <w:spacing w:before="60" w:after="60"/>
              <w:jc w:val="center"/>
              <w:rPr>
                <w:rFonts w:cstheme="minorHAnsi"/>
                <w:sz w:val="19"/>
                <w:szCs w:val="19"/>
                <w:highlight w:val="yellow"/>
              </w:rPr>
            </w:pPr>
          </w:p>
        </w:tc>
        <w:tc>
          <w:tcPr>
            <w:tcW w:w="467" w:type="dxa"/>
            <w:tcBorders>
              <w:top w:val="single" w:sz="2" w:space="0" w:color="174489"/>
              <w:left w:val="single" w:sz="12" w:space="0" w:color="174489"/>
              <w:bottom w:val="single" w:sz="2" w:space="0" w:color="174489"/>
              <w:right w:val="single" w:sz="4" w:space="0" w:color="174489"/>
            </w:tcBorders>
            <w:vAlign w:val="center"/>
          </w:tcPr>
          <w:p w14:paraId="67F6BC10" w14:textId="77777777" w:rsidR="00980073" w:rsidRDefault="00980073" w:rsidP="00045852">
            <w:pPr>
              <w:spacing w:before="60" w:after="60"/>
              <w:jc w:val="center"/>
              <w:rPr>
                <w:rFonts w:cstheme="minorHAnsi"/>
                <w:sz w:val="19"/>
                <w:szCs w:val="19"/>
              </w:rPr>
            </w:pPr>
            <w:r w:rsidRPr="00980073">
              <w:rPr>
                <w:rFonts w:cstheme="minorHAnsi"/>
                <w:sz w:val="19"/>
                <w:szCs w:val="19"/>
              </w:rPr>
              <w:t>Pl</w:t>
            </w:r>
          </w:p>
          <w:p w14:paraId="209AD6CC" w14:textId="41167143" w:rsidR="00980073" w:rsidRPr="00A47853" w:rsidRDefault="00980073" w:rsidP="00045852">
            <w:pPr>
              <w:spacing w:before="60" w:after="60"/>
              <w:jc w:val="center"/>
              <w:rPr>
                <w:rFonts w:cstheme="minorHAnsi"/>
                <w:sz w:val="19"/>
                <w:szCs w:val="19"/>
                <w:highlight w:val="yellow"/>
              </w:rPr>
            </w:pPr>
            <w:r>
              <w:rPr>
                <w:rFonts w:cstheme="minorHAnsi"/>
                <w:sz w:val="19"/>
                <w:szCs w:val="19"/>
              </w:rPr>
              <w:t>Im</w:t>
            </w:r>
          </w:p>
        </w:tc>
        <w:tc>
          <w:tcPr>
            <w:tcW w:w="467" w:type="dxa"/>
            <w:tcBorders>
              <w:top w:val="single" w:sz="4" w:space="0" w:color="174489"/>
              <w:left w:val="single" w:sz="4" w:space="0" w:color="174489"/>
              <w:bottom w:val="single" w:sz="4" w:space="0" w:color="174489"/>
            </w:tcBorders>
            <w:vAlign w:val="center"/>
          </w:tcPr>
          <w:p w14:paraId="6F2F17AA" w14:textId="52F20743" w:rsidR="00980073" w:rsidRDefault="00980073" w:rsidP="00045852">
            <w:pPr>
              <w:spacing w:before="60" w:after="60"/>
              <w:jc w:val="center"/>
              <w:rPr>
                <w:rFonts w:cstheme="minorHAnsi"/>
                <w:sz w:val="19"/>
                <w:szCs w:val="19"/>
              </w:rPr>
            </w:pPr>
            <w:r>
              <w:rPr>
                <w:rFonts w:cstheme="minorHAnsi"/>
                <w:sz w:val="19"/>
                <w:szCs w:val="19"/>
              </w:rPr>
              <w:t>Rv</w:t>
            </w:r>
          </w:p>
        </w:tc>
        <w:tc>
          <w:tcPr>
            <w:tcW w:w="467" w:type="dxa"/>
            <w:tcBorders>
              <w:top w:val="single" w:sz="4" w:space="0" w:color="174489"/>
              <w:bottom w:val="single" w:sz="4" w:space="0" w:color="174489"/>
            </w:tcBorders>
            <w:vAlign w:val="center"/>
          </w:tcPr>
          <w:p w14:paraId="7CABC080" w14:textId="61A57B6A" w:rsidR="00980073" w:rsidRDefault="00980073" w:rsidP="00045852">
            <w:pPr>
              <w:spacing w:before="60" w:after="60"/>
              <w:jc w:val="center"/>
              <w:rPr>
                <w:rFonts w:cstheme="minorHAnsi"/>
                <w:sz w:val="19"/>
                <w:szCs w:val="19"/>
              </w:rPr>
            </w:pPr>
            <w:r>
              <w:rPr>
                <w:rFonts w:cstheme="minorHAnsi"/>
                <w:sz w:val="19"/>
                <w:szCs w:val="19"/>
              </w:rPr>
              <w:t>Rv</w:t>
            </w:r>
          </w:p>
        </w:tc>
        <w:tc>
          <w:tcPr>
            <w:tcW w:w="467" w:type="dxa"/>
            <w:tcBorders>
              <w:top w:val="single" w:sz="4" w:space="0" w:color="174489"/>
              <w:bottom w:val="single" w:sz="4" w:space="0" w:color="174489"/>
              <w:right w:val="single" w:sz="12" w:space="0" w:color="174489"/>
            </w:tcBorders>
            <w:vAlign w:val="center"/>
          </w:tcPr>
          <w:p w14:paraId="6404F67E" w14:textId="56682D65" w:rsidR="00980073" w:rsidRDefault="00980073" w:rsidP="00045852">
            <w:pPr>
              <w:spacing w:before="60" w:after="60"/>
              <w:jc w:val="center"/>
              <w:rPr>
                <w:rFonts w:cstheme="minorHAnsi"/>
                <w:sz w:val="19"/>
                <w:szCs w:val="19"/>
              </w:rPr>
            </w:pPr>
            <w:r>
              <w:rPr>
                <w:rFonts w:cstheme="minorHAnsi"/>
                <w:sz w:val="19"/>
                <w:szCs w:val="19"/>
              </w:rPr>
              <w:t>Rv</w:t>
            </w:r>
          </w:p>
        </w:tc>
        <w:tc>
          <w:tcPr>
            <w:tcW w:w="467" w:type="dxa"/>
            <w:tcBorders>
              <w:top w:val="single" w:sz="4" w:space="0" w:color="174489"/>
              <w:left w:val="single" w:sz="12" w:space="0" w:color="174489"/>
              <w:bottom w:val="single" w:sz="4" w:space="0" w:color="174489"/>
              <w:right w:val="single" w:sz="2" w:space="0" w:color="174489"/>
            </w:tcBorders>
            <w:vAlign w:val="center"/>
          </w:tcPr>
          <w:p w14:paraId="2D7133B0" w14:textId="77777777" w:rsidR="00980073" w:rsidRPr="00A47853" w:rsidRDefault="00980073" w:rsidP="00045852">
            <w:pPr>
              <w:spacing w:before="60" w:after="60"/>
              <w:jc w:val="center"/>
              <w:rPr>
                <w:rFonts w:cstheme="minorHAnsi"/>
                <w:sz w:val="19"/>
                <w:szCs w:val="19"/>
                <w:highlight w:val="yellow"/>
              </w:rPr>
            </w:pPr>
          </w:p>
        </w:tc>
        <w:tc>
          <w:tcPr>
            <w:tcW w:w="467" w:type="dxa"/>
            <w:tcBorders>
              <w:top w:val="single" w:sz="2" w:space="0" w:color="174489"/>
              <w:left w:val="single" w:sz="2" w:space="0" w:color="174489"/>
              <w:bottom w:val="single" w:sz="2" w:space="0" w:color="174489"/>
              <w:right w:val="single" w:sz="12" w:space="0" w:color="174489"/>
            </w:tcBorders>
            <w:vAlign w:val="center"/>
          </w:tcPr>
          <w:p w14:paraId="6AD8C0B3" w14:textId="77777777" w:rsidR="00980073" w:rsidRPr="00A47853" w:rsidRDefault="00980073" w:rsidP="00045852">
            <w:pPr>
              <w:spacing w:before="60" w:after="60"/>
              <w:jc w:val="center"/>
              <w:rPr>
                <w:rFonts w:cstheme="minorHAnsi"/>
                <w:i/>
                <w:sz w:val="19"/>
                <w:szCs w:val="19"/>
                <w:highlight w:val="yellow"/>
              </w:rPr>
            </w:pPr>
          </w:p>
        </w:tc>
        <w:tc>
          <w:tcPr>
            <w:tcW w:w="467" w:type="dxa"/>
            <w:tcBorders>
              <w:top w:val="single" w:sz="2" w:space="0" w:color="174489"/>
              <w:left w:val="single" w:sz="12" w:space="0" w:color="174489"/>
              <w:bottom w:val="single" w:sz="2" w:space="0" w:color="174489"/>
            </w:tcBorders>
            <w:vAlign w:val="center"/>
          </w:tcPr>
          <w:p w14:paraId="18658419" w14:textId="73D9E47C" w:rsidR="00980073" w:rsidRPr="007C0866" w:rsidRDefault="00980073" w:rsidP="00045852">
            <w:pPr>
              <w:spacing w:before="60" w:after="60"/>
              <w:jc w:val="center"/>
              <w:rPr>
                <w:rFonts w:cstheme="minorHAnsi"/>
                <w:sz w:val="19"/>
                <w:szCs w:val="19"/>
              </w:rPr>
            </w:pPr>
            <w:r>
              <w:rPr>
                <w:rFonts w:cstheme="minorHAnsi"/>
                <w:sz w:val="19"/>
                <w:szCs w:val="19"/>
              </w:rPr>
              <w:t>Rv</w:t>
            </w:r>
          </w:p>
        </w:tc>
        <w:tc>
          <w:tcPr>
            <w:tcW w:w="1030" w:type="dxa"/>
            <w:tcBorders>
              <w:top w:val="single" w:sz="4" w:space="0" w:color="174489"/>
              <w:bottom w:val="single" w:sz="4" w:space="0" w:color="174489"/>
            </w:tcBorders>
            <w:vAlign w:val="center"/>
          </w:tcPr>
          <w:p w14:paraId="09896A4F" w14:textId="3A6B63BF" w:rsidR="00980073" w:rsidRDefault="00980073" w:rsidP="00045852">
            <w:pPr>
              <w:spacing w:before="60" w:after="60"/>
              <w:jc w:val="center"/>
              <w:rPr>
                <w:rFonts w:cstheme="minorHAnsi"/>
                <w:sz w:val="19"/>
                <w:szCs w:val="19"/>
              </w:rPr>
            </w:pPr>
            <w:r>
              <w:rPr>
                <w:rFonts w:cstheme="minorHAnsi"/>
                <w:sz w:val="19"/>
                <w:szCs w:val="19"/>
              </w:rPr>
              <w:t>£2000</w:t>
            </w:r>
          </w:p>
        </w:tc>
        <w:tc>
          <w:tcPr>
            <w:tcW w:w="709" w:type="dxa"/>
            <w:tcBorders>
              <w:top w:val="single" w:sz="4" w:space="0" w:color="174489"/>
              <w:bottom w:val="single" w:sz="4" w:space="0" w:color="174489"/>
            </w:tcBorders>
            <w:shd w:val="clear" w:color="auto" w:fill="auto"/>
            <w:vAlign w:val="center"/>
          </w:tcPr>
          <w:p w14:paraId="77C00727" w14:textId="2584073C" w:rsidR="00980073" w:rsidRDefault="00980073" w:rsidP="00045852">
            <w:pPr>
              <w:spacing w:before="60" w:after="60"/>
              <w:jc w:val="center"/>
              <w:rPr>
                <w:rFonts w:cstheme="minorHAnsi"/>
                <w:sz w:val="19"/>
                <w:szCs w:val="19"/>
              </w:rPr>
            </w:pPr>
            <w:r>
              <w:rPr>
                <w:rFonts w:cstheme="minorHAnsi"/>
                <w:sz w:val="19"/>
                <w:szCs w:val="19"/>
              </w:rPr>
              <w:t>SC</w:t>
            </w:r>
          </w:p>
        </w:tc>
        <w:tc>
          <w:tcPr>
            <w:tcW w:w="897" w:type="dxa"/>
            <w:tcBorders>
              <w:top w:val="single" w:sz="4" w:space="0" w:color="174489"/>
              <w:bottom w:val="single" w:sz="4" w:space="0" w:color="174489"/>
            </w:tcBorders>
            <w:shd w:val="clear" w:color="auto" w:fill="auto"/>
            <w:vAlign w:val="center"/>
          </w:tcPr>
          <w:p w14:paraId="1CDF54B0" w14:textId="4ADDADF0" w:rsidR="00980073" w:rsidRPr="00EB4FBC" w:rsidRDefault="00980073" w:rsidP="00045852">
            <w:pPr>
              <w:spacing w:before="60" w:after="60"/>
              <w:jc w:val="center"/>
              <w:rPr>
                <w:rFonts w:cstheme="minorHAnsi"/>
                <w:sz w:val="19"/>
                <w:szCs w:val="19"/>
              </w:rPr>
            </w:pPr>
            <w:r>
              <w:rPr>
                <w:rFonts w:cstheme="minorHAnsi"/>
                <w:sz w:val="19"/>
                <w:szCs w:val="19"/>
              </w:rPr>
              <w:t>N/A</w:t>
            </w:r>
          </w:p>
        </w:tc>
        <w:tc>
          <w:tcPr>
            <w:tcW w:w="898" w:type="dxa"/>
            <w:tcBorders>
              <w:top w:val="single" w:sz="4" w:space="0" w:color="174489"/>
              <w:bottom w:val="single" w:sz="4" w:space="0" w:color="174489"/>
            </w:tcBorders>
            <w:shd w:val="clear" w:color="auto" w:fill="00B050"/>
            <w:vAlign w:val="center"/>
          </w:tcPr>
          <w:p w14:paraId="3EC09E9B" w14:textId="77777777" w:rsidR="00980073" w:rsidRDefault="00980073" w:rsidP="00045852">
            <w:pPr>
              <w:spacing w:before="60" w:after="60"/>
              <w:jc w:val="center"/>
              <w:rPr>
                <w:rFonts w:cstheme="minorHAnsi"/>
                <w:sz w:val="19"/>
                <w:szCs w:val="19"/>
              </w:rPr>
            </w:pPr>
          </w:p>
        </w:tc>
        <w:tc>
          <w:tcPr>
            <w:tcW w:w="898" w:type="dxa"/>
            <w:tcBorders>
              <w:top w:val="single" w:sz="4" w:space="0" w:color="174489"/>
              <w:bottom w:val="single" w:sz="4" w:space="0" w:color="174489"/>
              <w:right w:val="nil"/>
            </w:tcBorders>
            <w:shd w:val="clear" w:color="auto" w:fill="FFFFFF" w:themeFill="background1"/>
            <w:vAlign w:val="center"/>
          </w:tcPr>
          <w:p w14:paraId="7E9182C3" w14:textId="77777777" w:rsidR="00980073" w:rsidRDefault="00980073" w:rsidP="00122972">
            <w:pPr>
              <w:spacing w:before="60" w:after="60"/>
              <w:jc w:val="center"/>
              <w:rPr>
                <w:rFonts w:cstheme="minorHAnsi"/>
                <w:sz w:val="19"/>
                <w:szCs w:val="19"/>
              </w:rPr>
            </w:pPr>
          </w:p>
        </w:tc>
      </w:tr>
      <w:tr w:rsidR="00A5417C" w:rsidRPr="00EB4FBC" w14:paraId="78DC40A2" w14:textId="77777777" w:rsidTr="00B9666A">
        <w:trPr>
          <w:trHeight w:val="454"/>
        </w:trPr>
        <w:tc>
          <w:tcPr>
            <w:tcW w:w="567" w:type="dxa"/>
            <w:tcBorders>
              <w:top w:val="single" w:sz="4" w:space="0" w:color="174489"/>
              <w:bottom w:val="nil"/>
            </w:tcBorders>
          </w:tcPr>
          <w:p w14:paraId="6085AD16" w14:textId="49F7FF16" w:rsidR="00A5417C" w:rsidRPr="008F1899" w:rsidRDefault="00A5417C" w:rsidP="0004448D">
            <w:pPr>
              <w:spacing w:before="60" w:after="60"/>
              <w:jc w:val="center"/>
              <w:rPr>
                <w:rFonts w:cstheme="minorHAnsi"/>
                <w:b/>
                <w:sz w:val="19"/>
                <w:szCs w:val="19"/>
              </w:rPr>
            </w:pPr>
          </w:p>
        </w:tc>
        <w:tc>
          <w:tcPr>
            <w:tcW w:w="5427" w:type="dxa"/>
            <w:tcBorders>
              <w:top w:val="single" w:sz="4" w:space="0" w:color="174489"/>
              <w:bottom w:val="nil"/>
            </w:tcBorders>
          </w:tcPr>
          <w:p w14:paraId="034DFF36" w14:textId="77777777" w:rsidR="00A5417C" w:rsidRPr="00A47853" w:rsidRDefault="00A5417C" w:rsidP="0004448D">
            <w:pPr>
              <w:spacing w:before="60" w:after="60"/>
              <w:jc w:val="both"/>
              <w:rPr>
                <w:rFonts w:cstheme="minorHAnsi"/>
                <w:sz w:val="19"/>
                <w:szCs w:val="19"/>
                <w:highlight w:val="yellow"/>
              </w:rPr>
            </w:pPr>
          </w:p>
        </w:tc>
        <w:tc>
          <w:tcPr>
            <w:tcW w:w="574" w:type="dxa"/>
            <w:tcBorders>
              <w:top w:val="single" w:sz="4" w:space="0" w:color="174489"/>
              <w:bottom w:val="nil"/>
            </w:tcBorders>
            <w:vAlign w:val="center"/>
          </w:tcPr>
          <w:p w14:paraId="62446267" w14:textId="77777777" w:rsidR="00A5417C" w:rsidRPr="00A47853" w:rsidRDefault="00A5417C" w:rsidP="0004448D">
            <w:pPr>
              <w:jc w:val="center"/>
              <w:rPr>
                <w:rFonts w:cstheme="minorHAnsi"/>
                <w:sz w:val="19"/>
                <w:szCs w:val="19"/>
                <w:highlight w:val="yellow"/>
              </w:rPr>
            </w:pPr>
          </w:p>
        </w:tc>
        <w:tc>
          <w:tcPr>
            <w:tcW w:w="574" w:type="dxa"/>
            <w:tcBorders>
              <w:top w:val="single" w:sz="4" w:space="0" w:color="174489"/>
              <w:bottom w:val="nil"/>
            </w:tcBorders>
            <w:vAlign w:val="center"/>
          </w:tcPr>
          <w:p w14:paraId="747FF491" w14:textId="77777777" w:rsidR="00A5417C" w:rsidRPr="00A47853" w:rsidRDefault="00A5417C" w:rsidP="00A5417C">
            <w:pPr>
              <w:jc w:val="center"/>
              <w:rPr>
                <w:rFonts w:cstheme="minorHAnsi"/>
                <w:sz w:val="19"/>
                <w:szCs w:val="19"/>
                <w:highlight w:val="yellow"/>
              </w:rPr>
            </w:pPr>
          </w:p>
          <w:p w14:paraId="6BD645C6" w14:textId="77777777" w:rsidR="00A5417C" w:rsidRPr="00A47853" w:rsidRDefault="00A5417C" w:rsidP="0004448D">
            <w:pPr>
              <w:jc w:val="center"/>
              <w:rPr>
                <w:rFonts w:cstheme="minorHAnsi"/>
                <w:sz w:val="19"/>
                <w:szCs w:val="19"/>
                <w:highlight w:val="yellow"/>
              </w:rPr>
            </w:pPr>
          </w:p>
        </w:tc>
        <w:tc>
          <w:tcPr>
            <w:tcW w:w="466" w:type="dxa"/>
            <w:tcBorders>
              <w:top w:val="single" w:sz="2" w:space="0" w:color="174489"/>
              <w:bottom w:val="nil"/>
              <w:right w:val="single" w:sz="12" w:space="0" w:color="174489"/>
            </w:tcBorders>
            <w:vAlign w:val="center"/>
          </w:tcPr>
          <w:p w14:paraId="163FBABD" w14:textId="77777777" w:rsidR="00A5417C" w:rsidRPr="00A47853" w:rsidRDefault="00A5417C" w:rsidP="0004448D">
            <w:pPr>
              <w:spacing w:before="60" w:after="60"/>
              <w:jc w:val="center"/>
              <w:rPr>
                <w:rFonts w:cstheme="minorHAnsi"/>
                <w:sz w:val="19"/>
                <w:szCs w:val="19"/>
                <w:highlight w:val="yellow"/>
              </w:rPr>
            </w:pPr>
          </w:p>
        </w:tc>
        <w:tc>
          <w:tcPr>
            <w:tcW w:w="467" w:type="dxa"/>
            <w:tcBorders>
              <w:top w:val="single" w:sz="2" w:space="0" w:color="174489"/>
              <w:left w:val="single" w:sz="12" w:space="0" w:color="174489"/>
              <w:bottom w:val="nil"/>
              <w:right w:val="single" w:sz="4" w:space="0" w:color="174489"/>
            </w:tcBorders>
            <w:vAlign w:val="center"/>
          </w:tcPr>
          <w:p w14:paraId="25EB973D" w14:textId="77777777" w:rsidR="00A5417C" w:rsidRPr="00A47853" w:rsidRDefault="00A5417C" w:rsidP="00A5417C">
            <w:pPr>
              <w:spacing w:before="60" w:after="60"/>
              <w:jc w:val="center"/>
              <w:rPr>
                <w:rFonts w:cstheme="minorHAnsi"/>
                <w:sz w:val="19"/>
                <w:szCs w:val="19"/>
                <w:highlight w:val="yellow"/>
              </w:rPr>
            </w:pPr>
          </w:p>
        </w:tc>
        <w:tc>
          <w:tcPr>
            <w:tcW w:w="467" w:type="dxa"/>
            <w:tcBorders>
              <w:top w:val="single" w:sz="4" w:space="0" w:color="174489"/>
              <w:left w:val="single" w:sz="4" w:space="0" w:color="174489"/>
              <w:bottom w:val="nil"/>
            </w:tcBorders>
            <w:vAlign w:val="center"/>
          </w:tcPr>
          <w:p w14:paraId="5A15C9F0" w14:textId="77777777" w:rsidR="00A5417C" w:rsidRPr="00A47853" w:rsidRDefault="00A5417C" w:rsidP="0004448D">
            <w:pPr>
              <w:spacing w:before="60" w:after="60"/>
              <w:jc w:val="center"/>
              <w:rPr>
                <w:rFonts w:cstheme="minorHAnsi"/>
                <w:sz w:val="19"/>
                <w:szCs w:val="19"/>
                <w:highlight w:val="yellow"/>
              </w:rPr>
            </w:pPr>
          </w:p>
        </w:tc>
        <w:tc>
          <w:tcPr>
            <w:tcW w:w="467" w:type="dxa"/>
            <w:tcBorders>
              <w:top w:val="single" w:sz="4" w:space="0" w:color="174489"/>
              <w:bottom w:val="nil"/>
            </w:tcBorders>
            <w:vAlign w:val="center"/>
          </w:tcPr>
          <w:p w14:paraId="10F0E0AB" w14:textId="77777777" w:rsidR="00A5417C" w:rsidRPr="00A47853" w:rsidRDefault="00A5417C" w:rsidP="0004448D">
            <w:pPr>
              <w:spacing w:before="60" w:after="60"/>
              <w:jc w:val="center"/>
              <w:rPr>
                <w:rFonts w:cstheme="minorHAnsi"/>
                <w:sz w:val="19"/>
                <w:szCs w:val="19"/>
                <w:highlight w:val="yellow"/>
              </w:rPr>
            </w:pPr>
          </w:p>
        </w:tc>
        <w:tc>
          <w:tcPr>
            <w:tcW w:w="467" w:type="dxa"/>
            <w:tcBorders>
              <w:top w:val="single" w:sz="4" w:space="0" w:color="174489"/>
              <w:bottom w:val="nil"/>
              <w:right w:val="single" w:sz="12" w:space="0" w:color="174489"/>
            </w:tcBorders>
            <w:vAlign w:val="center"/>
          </w:tcPr>
          <w:p w14:paraId="03E7C9DB" w14:textId="77777777" w:rsidR="00A5417C" w:rsidRPr="00A47853" w:rsidRDefault="00A5417C" w:rsidP="0004448D">
            <w:pPr>
              <w:spacing w:before="60" w:after="60"/>
              <w:jc w:val="center"/>
              <w:rPr>
                <w:rFonts w:cstheme="minorHAnsi"/>
                <w:sz w:val="19"/>
                <w:szCs w:val="19"/>
                <w:highlight w:val="yellow"/>
              </w:rPr>
            </w:pPr>
          </w:p>
        </w:tc>
        <w:tc>
          <w:tcPr>
            <w:tcW w:w="1401" w:type="dxa"/>
            <w:gridSpan w:val="3"/>
            <w:tcBorders>
              <w:top w:val="single" w:sz="4" w:space="0" w:color="174489"/>
              <w:left w:val="single" w:sz="12" w:space="0" w:color="174489"/>
              <w:bottom w:val="nil"/>
            </w:tcBorders>
            <w:vAlign w:val="center"/>
          </w:tcPr>
          <w:p w14:paraId="6E377FD7" w14:textId="77777777" w:rsidR="00A5417C" w:rsidRPr="004C71C1" w:rsidRDefault="00A5417C" w:rsidP="0004448D">
            <w:pPr>
              <w:spacing w:before="60" w:after="60"/>
              <w:jc w:val="center"/>
              <w:rPr>
                <w:rFonts w:cstheme="minorHAnsi"/>
                <w:b/>
                <w:i/>
                <w:sz w:val="19"/>
                <w:szCs w:val="19"/>
              </w:rPr>
            </w:pPr>
            <w:r w:rsidRPr="004C71C1">
              <w:rPr>
                <w:rFonts w:cstheme="minorHAnsi"/>
                <w:b/>
                <w:i/>
                <w:sz w:val="19"/>
                <w:szCs w:val="19"/>
              </w:rPr>
              <w:t>Total</w:t>
            </w:r>
          </w:p>
        </w:tc>
        <w:tc>
          <w:tcPr>
            <w:tcW w:w="1030" w:type="dxa"/>
            <w:tcBorders>
              <w:top w:val="single" w:sz="4" w:space="0" w:color="174489"/>
              <w:bottom w:val="nil"/>
            </w:tcBorders>
            <w:vAlign w:val="center"/>
          </w:tcPr>
          <w:p w14:paraId="62305E87" w14:textId="6AADE6EB" w:rsidR="00A5417C" w:rsidRPr="004C71C1" w:rsidRDefault="00A5417C" w:rsidP="007C0866">
            <w:pPr>
              <w:jc w:val="center"/>
              <w:rPr>
                <w:rFonts w:cstheme="minorHAnsi"/>
                <w:b/>
                <w:sz w:val="19"/>
                <w:szCs w:val="19"/>
              </w:rPr>
            </w:pPr>
            <w:r w:rsidRPr="004C71C1">
              <w:rPr>
                <w:rFonts w:cstheme="minorHAnsi"/>
                <w:b/>
                <w:sz w:val="19"/>
                <w:szCs w:val="19"/>
              </w:rPr>
              <w:t>£1</w:t>
            </w:r>
            <w:r w:rsidR="004C71C1" w:rsidRPr="004C71C1">
              <w:rPr>
                <w:rFonts w:cstheme="minorHAnsi"/>
                <w:b/>
                <w:sz w:val="19"/>
                <w:szCs w:val="19"/>
              </w:rPr>
              <w:t>9,6</w:t>
            </w:r>
            <w:r w:rsidR="007C0866">
              <w:rPr>
                <w:rFonts w:cstheme="minorHAnsi"/>
                <w:b/>
                <w:sz w:val="19"/>
                <w:szCs w:val="19"/>
              </w:rPr>
              <w:t>6</w:t>
            </w:r>
            <w:r w:rsidR="004C71C1" w:rsidRPr="004C71C1">
              <w:rPr>
                <w:rFonts w:cstheme="minorHAnsi"/>
                <w:b/>
                <w:sz w:val="19"/>
                <w:szCs w:val="19"/>
              </w:rPr>
              <w:t>0</w:t>
            </w:r>
          </w:p>
        </w:tc>
        <w:tc>
          <w:tcPr>
            <w:tcW w:w="709" w:type="dxa"/>
            <w:tcBorders>
              <w:top w:val="single" w:sz="4" w:space="0" w:color="174489"/>
              <w:bottom w:val="nil"/>
            </w:tcBorders>
            <w:shd w:val="clear" w:color="auto" w:fill="auto"/>
            <w:vAlign w:val="center"/>
          </w:tcPr>
          <w:p w14:paraId="74A751F5" w14:textId="77777777" w:rsidR="00A5417C" w:rsidRPr="004C71C1" w:rsidRDefault="00A5417C" w:rsidP="0004448D">
            <w:pPr>
              <w:rPr>
                <w:rFonts w:cstheme="minorHAnsi"/>
                <w:sz w:val="19"/>
                <w:szCs w:val="19"/>
              </w:rPr>
            </w:pPr>
          </w:p>
        </w:tc>
        <w:tc>
          <w:tcPr>
            <w:tcW w:w="897" w:type="dxa"/>
            <w:tcBorders>
              <w:top w:val="single" w:sz="4" w:space="0" w:color="174489"/>
              <w:bottom w:val="nil"/>
            </w:tcBorders>
            <w:shd w:val="clear" w:color="auto" w:fill="FFFFFF" w:themeFill="background1"/>
            <w:vAlign w:val="center"/>
          </w:tcPr>
          <w:p w14:paraId="520019F1" w14:textId="77777777" w:rsidR="00A5417C" w:rsidRPr="00EB4FBC" w:rsidRDefault="00A5417C" w:rsidP="0004448D">
            <w:pPr>
              <w:spacing w:before="60" w:after="60"/>
              <w:jc w:val="center"/>
              <w:rPr>
                <w:rFonts w:cstheme="minorHAnsi"/>
                <w:color w:val="92D050"/>
                <w:sz w:val="19"/>
                <w:szCs w:val="19"/>
              </w:rPr>
            </w:pPr>
          </w:p>
        </w:tc>
        <w:tc>
          <w:tcPr>
            <w:tcW w:w="898" w:type="dxa"/>
            <w:tcBorders>
              <w:top w:val="single" w:sz="4" w:space="0" w:color="174489"/>
              <w:bottom w:val="nil"/>
            </w:tcBorders>
            <w:shd w:val="clear" w:color="auto" w:fill="FFFFFF" w:themeFill="background1"/>
            <w:vAlign w:val="center"/>
          </w:tcPr>
          <w:p w14:paraId="68F008CB" w14:textId="77777777" w:rsidR="00A5417C" w:rsidRPr="00EB4FBC" w:rsidRDefault="00A5417C" w:rsidP="0004448D">
            <w:pPr>
              <w:spacing w:before="60" w:after="60"/>
              <w:jc w:val="center"/>
              <w:rPr>
                <w:rFonts w:cstheme="minorHAnsi"/>
                <w:color w:val="92D050"/>
                <w:sz w:val="19"/>
                <w:szCs w:val="19"/>
              </w:rPr>
            </w:pPr>
          </w:p>
        </w:tc>
        <w:tc>
          <w:tcPr>
            <w:tcW w:w="898" w:type="dxa"/>
            <w:tcBorders>
              <w:top w:val="single" w:sz="4" w:space="0" w:color="174489"/>
              <w:bottom w:val="nil"/>
              <w:right w:val="nil"/>
            </w:tcBorders>
            <w:shd w:val="clear" w:color="auto" w:fill="FFFFFF" w:themeFill="background1"/>
            <w:vAlign w:val="center"/>
          </w:tcPr>
          <w:p w14:paraId="5B8E3035" w14:textId="77777777" w:rsidR="00A5417C" w:rsidRPr="00EB4FBC" w:rsidRDefault="00A5417C" w:rsidP="0004448D">
            <w:pPr>
              <w:spacing w:before="60" w:after="60"/>
              <w:rPr>
                <w:rFonts w:cstheme="minorHAnsi"/>
                <w:sz w:val="19"/>
                <w:szCs w:val="19"/>
              </w:rPr>
            </w:pPr>
          </w:p>
        </w:tc>
      </w:tr>
    </w:tbl>
    <w:sdt>
      <w:sdtPr>
        <w:rPr>
          <w:rFonts w:cs="Arial"/>
          <w:b/>
          <w:i/>
          <w:sz w:val="20"/>
          <w:szCs w:val="20"/>
        </w:rPr>
        <w:id w:val="-1987768025"/>
        <w:lock w:val="contentLocked"/>
        <w:placeholder>
          <w:docPart w:val="DefaultPlaceholder_-1854013440"/>
        </w:placeholder>
        <w:group/>
      </w:sdtPr>
      <w:sdtContent>
        <w:p w14:paraId="0165769A" w14:textId="31CDF1D3" w:rsidR="00284C4D" w:rsidRPr="00BD7183" w:rsidRDefault="00284C4D" w:rsidP="00284C4D">
          <w:pPr>
            <w:spacing w:before="120"/>
            <w:rPr>
              <w:rFonts w:cs="Arial"/>
              <w:b/>
              <w:i/>
              <w:sz w:val="20"/>
              <w:szCs w:val="20"/>
            </w:rPr>
          </w:pPr>
          <w:r w:rsidRPr="00BD7183">
            <w:rPr>
              <w:rFonts w:cs="Arial"/>
              <w:b/>
              <w:i/>
              <w:sz w:val="20"/>
              <w:szCs w:val="20"/>
            </w:rPr>
            <w:t>*EEF Toolkit = Education Endowment Foundation (s</w:t>
          </w:r>
          <w:r>
            <w:rPr>
              <w:rFonts w:cs="Arial"/>
              <w:b/>
              <w:i/>
              <w:sz w:val="20"/>
              <w:szCs w:val="20"/>
            </w:rPr>
            <w:t>ee Appendix 2 for more details)</w:t>
          </w:r>
        </w:p>
      </w:sdtContent>
    </w:sdt>
    <w:sdt>
      <w:sdtPr>
        <w:rPr>
          <w:rFonts w:cs="Arial"/>
          <w:b/>
          <w:sz w:val="19"/>
          <w:szCs w:val="19"/>
        </w:rPr>
        <w:id w:val="1136995119"/>
        <w:lock w:val="contentLocked"/>
        <w:placeholder>
          <w:docPart w:val="DefaultPlaceholder_-1854013440"/>
        </w:placeholder>
        <w:group/>
      </w:sdtPr>
      <w:sdtEndPr>
        <w:rPr>
          <w:b w:val="0"/>
        </w:rPr>
      </w:sdtEndPr>
      <w:sdtContent>
        <w:p w14:paraId="50CFD905" w14:textId="7A7B40F5" w:rsidR="00EB4FBC" w:rsidRPr="003D0F28" w:rsidRDefault="00EB4FBC" w:rsidP="003D0F28">
          <w:pPr>
            <w:spacing w:before="120" w:after="120"/>
            <w:rPr>
              <w:rFonts w:cs="Arial"/>
              <w:b/>
              <w:i/>
              <w:sz w:val="19"/>
              <w:szCs w:val="19"/>
            </w:rPr>
          </w:pPr>
          <w:r w:rsidRPr="003D0F28">
            <w:rPr>
              <w:rFonts w:cs="Arial"/>
              <w:b/>
              <w:sz w:val="19"/>
              <w:szCs w:val="19"/>
            </w:rPr>
            <w:t>Key</w:t>
          </w:r>
        </w:p>
        <w:tbl>
          <w:tblPr>
            <w:tblStyle w:val="TableGrid"/>
            <w:tblW w:w="9778" w:type="dxa"/>
            <w:tblInd w:w="-5" w:type="dxa"/>
            <w:tblBorders>
              <w:top w:val="none" w:sz="0" w:space="0" w:color="auto"/>
              <w:left w:val="single" w:sz="4" w:space="0" w:color="174489"/>
              <w:bottom w:val="none" w:sz="0" w:space="0" w:color="auto"/>
              <w:right w:val="single" w:sz="4" w:space="0" w:color="174489"/>
              <w:insideV w:val="single" w:sz="4" w:space="0" w:color="174489"/>
            </w:tblBorders>
            <w:tblLook w:val="04A0" w:firstRow="1" w:lastRow="0" w:firstColumn="1" w:lastColumn="0" w:noHBand="0" w:noVBand="1"/>
          </w:tblPr>
          <w:tblGrid>
            <w:gridCol w:w="425"/>
            <w:gridCol w:w="1417"/>
            <w:gridCol w:w="567"/>
            <w:gridCol w:w="1417"/>
            <w:gridCol w:w="567"/>
            <w:gridCol w:w="1417"/>
            <w:gridCol w:w="567"/>
            <w:gridCol w:w="1417"/>
            <w:gridCol w:w="567"/>
            <w:gridCol w:w="1417"/>
          </w:tblGrid>
          <w:tr w:rsidR="003D0F28" w:rsidRPr="003D0F28" w14:paraId="4321B09F" w14:textId="77777777" w:rsidTr="003D0F28">
            <w:trPr>
              <w:trHeight w:hRule="exact" w:val="390"/>
            </w:trPr>
            <w:tc>
              <w:tcPr>
                <w:tcW w:w="425" w:type="dxa"/>
                <w:vAlign w:val="center"/>
              </w:tcPr>
              <w:p w14:paraId="50C5762F" w14:textId="77777777" w:rsidR="003D0F28" w:rsidRPr="003D0F28" w:rsidRDefault="003D0F28" w:rsidP="003D0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19"/>
                    <w:szCs w:val="19"/>
                  </w:rPr>
                </w:pPr>
                <w:r>
                  <w:rPr>
                    <w:rFonts w:cs="Arial"/>
                    <w:b/>
                    <w:sz w:val="19"/>
                    <w:szCs w:val="19"/>
                  </w:rPr>
                  <w:lastRenderedPageBreak/>
                  <w:t>Co</w:t>
                </w:r>
              </w:p>
            </w:tc>
            <w:tc>
              <w:tcPr>
                <w:tcW w:w="1417" w:type="dxa"/>
                <w:vAlign w:val="center"/>
              </w:tcPr>
              <w:p w14:paraId="4253D7AB" w14:textId="77777777" w:rsidR="003D0F28" w:rsidRPr="003D0F28" w:rsidRDefault="003D0F28" w:rsidP="003D0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9"/>
                    <w:szCs w:val="19"/>
                  </w:rPr>
                </w:pPr>
                <w:r w:rsidRPr="003D0F28">
                  <w:rPr>
                    <w:rFonts w:cs="Arial"/>
                    <w:sz w:val="19"/>
                    <w:szCs w:val="19"/>
                  </w:rPr>
                  <w:t>Communicate</w:t>
                </w:r>
              </w:p>
            </w:tc>
            <w:tc>
              <w:tcPr>
                <w:tcW w:w="567" w:type="dxa"/>
                <w:vAlign w:val="center"/>
              </w:tcPr>
              <w:p w14:paraId="258598DC" w14:textId="77777777" w:rsidR="003D0F28" w:rsidRPr="003D0F28" w:rsidRDefault="003D0F28" w:rsidP="003D0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19"/>
                    <w:szCs w:val="19"/>
                  </w:rPr>
                </w:pPr>
                <w:r w:rsidRPr="003D0F28">
                  <w:rPr>
                    <w:rFonts w:cs="Arial"/>
                    <w:b/>
                    <w:sz w:val="19"/>
                    <w:szCs w:val="19"/>
                  </w:rPr>
                  <w:t>Pl</w:t>
                </w:r>
              </w:p>
            </w:tc>
            <w:tc>
              <w:tcPr>
                <w:tcW w:w="1417" w:type="dxa"/>
                <w:vAlign w:val="center"/>
              </w:tcPr>
              <w:p w14:paraId="1145EC51" w14:textId="77777777" w:rsidR="003D0F28" w:rsidRPr="003D0F28" w:rsidRDefault="003D0F28" w:rsidP="003D0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9"/>
                    <w:szCs w:val="19"/>
                  </w:rPr>
                </w:pPr>
                <w:r w:rsidRPr="003D0F28">
                  <w:rPr>
                    <w:rFonts w:cs="Arial"/>
                    <w:sz w:val="19"/>
                    <w:szCs w:val="19"/>
                  </w:rPr>
                  <w:t>Plan</w:t>
                </w:r>
              </w:p>
            </w:tc>
            <w:tc>
              <w:tcPr>
                <w:tcW w:w="567" w:type="dxa"/>
                <w:vAlign w:val="center"/>
              </w:tcPr>
              <w:p w14:paraId="4287A256" w14:textId="77777777" w:rsidR="003D0F28" w:rsidRPr="003D0F28" w:rsidRDefault="003D0F28" w:rsidP="003D0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19"/>
                    <w:szCs w:val="19"/>
                  </w:rPr>
                </w:pPr>
                <w:r w:rsidRPr="003D0F28">
                  <w:rPr>
                    <w:rFonts w:cs="Arial"/>
                    <w:b/>
                    <w:sz w:val="19"/>
                    <w:szCs w:val="19"/>
                  </w:rPr>
                  <w:t>Pt</w:t>
                </w:r>
              </w:p>
            </w:tc>
            <w:tc>
              <w:tcPr>
                <w:tcW w:w="1417" w:type="dxa"/>
                <w:vAlign w:val="center"/>
              </w:tcPr>
              <w:p w14:paraId="686B9EF2" w14:textId="77777777" w:rsidR="003D0F28" w:rsidRPr="003D0F28" w:rsidRDefault="003D0F28" w:rsidP="003D0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9"/>
                    <w:szCs w:val="19"/>
                  </w:rPr>
                </w:pPr>
                <w:r w:rsidRPr="003D0F28">
                  <w:rPr>
                    <w:rFonts w:cs="Arial"/>
                    <w:sz w:val="19"/>
                    <w:szCs w:val="19"/>
                  </w:rPr>
                  <w:t>Pilot</w:t>
                </w:r>
              </w:p>
            </w:tc>
            <w:tc>
              <w:tcPr>
                <w:tcW w:w="567" w:type="dxa"/>
                <w:vAlign w:val="center"/>
              </w:tcPr>
              <w:p w14:paraId="03BDA4BA" w14:textId="77777777" w:rsidR="003D0F28" w:rsidRPr="003D0F28" w:rsidRDefault="003D0F28" w:rsidP="003D0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19"/>
                    <w:szCs w:val="19"/>
                  </w:rPr>
                </w:pPr>
                <w:r w:rsidRPr="003D0F28">
                  <w:rPr>
                    <w:rFonts w:cs="Arial"/>
                    <w:b/>
                    <w:sz w:val="19"/>
                    <w:szCs w:val="19"/>
                  </w:rPr>
                  <w:t>Rv</w:t>
                </w:r>
              </w:p>
            </w:tc>
            <w:tc>
              <w:tcPr>
                <w:tcW w:w="1417" w:type="dxa"/>
                <w:vAlign w:val="center"/>
              </w:tcPr>
              <w:p w14:paraId="1D651BE2" w14:textId="77777777" w:rsidR="003D0F28" w:rsidRPr="003D0F28" w:rsidRDefault="003D0F28" w:rsidP="003D0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9"/>
                    <w:szCs w:val="19"/>
                  </w:rPr>
                </w:pPr>
                <w:r w:rsidRPr="003D0F28">
                  <w:rPr>
                    <w:rFonts w:cs="Arial"/>
                    <w:sz w:val="19"/>
                    <w:szCs w:val="19"/>
                  </w:rPr>
                  <w:t>Review</w:t>
                </w:r>
              </w:p>
            </w:tc>
            <w:tc>
              <w:tcPr>
                <w:tcW w:w="567" w:type="dxa"/>
                <w:vAlign w:val="center"/>
              </w:tcPr>
              <w:p w14:paraId="4AEB7C4D" w14:textId="77777777" w:rsidR="003D0F28" w:rsidRPr="003D0F28" w:rsidRDefault="003D0F28" w:rsidP="003D0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19"/>
                    <w:szCs w:val="19"/>
                  </w:rPr>
                </w:pPr>
                <w:r w:rsidRPr="003D0F28">
                  <w:rPr>
                    <w:rFonts w:cs="Arial"/>
                    <w:b/>
                    <w:sz w:val="19"/>
                    <w:szCs w:val="19"/>
                  </w:rPr>
                  <w:t>Im</w:t>
                </w:r>
              </w:p>
            </w:tc>
            <w:tc>
              <w:tcPr>
                <w:tcW w:w="1417" w:type="dxa"/>
                <w:vAlign w:val="center"/>
              </w:tcPr>
              <w:p w14:paraId="470C6F96" w14:textId="7F03D288" w:rsidR="003D0F28" w:rsidRPr="003D0F28" w:rsidRDefault="003D0F28" w:rsidP="003D0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9"/>
                    <w:szCs w:val="19"/>
                  </w:rPr>
                </w:pPr>
                <w:r w:rsidRPr="003D0F28">
                  <w:rPr>
                    <w:rFonts w:cs="Arial"/>
                    <w:sz w:val="19"/>
                    <w:szCs w:val="19"/>
                  </w:rPr>
                  <w:t>Implement</w:t>
                </w:r>
              </w:p>
            </w:tc>
          </w:tr>
        </w:tbl>
      </w:sdtContent>
    </w:sdt>
    <w:p w14:paraId="7E81A983" w14:textId="77777777" w:rsidR="00540649" w:rsidRDefault="00540649" w:rsidP="00540649">
      <w:pPr>
        <w:sectPr w:rsidR="00540649" w:rsidSect="0069354D">
          <w:headerReference w:type="default" r:id="rId12"/>
          <w:footerReference w:type="even" r:id="rId13"/>
          <w:footerReference w:type="default" r:id="rId14"/>
          <w:headerReference w:type="first" r:id="rId15"/>
          <w:pgSz w:w="16840" w:h="11900" w:orient="landscape"/>
          <w:pgMar w:top="720" w:right="720" w:bottom="1134" w:left="720" w:header="680" w:footer="907" w:gutter="0"/>
          <w:pgNumType w:start="1"/>
          <w:cols w:space="720"/>
          <w:titlePg/>
          <w:docGrid w:linePitch="360"/>
        </w:sectPr>
      </w:pPr>
    </w:p>
    <w:sdt>
      <w:sdtPr>
        <w:rPr>
          <w:rFonts w:cstheme="minorHAnsi"/>
          <w:b/>
          <w:color w:val="174489"/>
          <w:lang w:eastAsia="en-GB"/>
        </w:rPr>
        <w:id w:val="1617953829"/>
        <w:lock w:val="contentLocked"/>
        <w:placeholder>
          <w:docPart w:val="DefaultPlaceholder_-1854013440"/>
        </w:placeholder>
        <w:group/>
      </w:sdtPr>
      <w:sdtEndPr>
        <w:rPr>
          <w:rStyle w:val="Hyperlink"/>
          <w:i/>
          <w:color w:val="auto"/>
          <w:sz w:val="19"/>
          <w:szCs w:val="19"/>
          <w:u w:val="single"/>
          <w:lang w:eastAsia="en-US"/>
        </w:rPr>
      </w:sdtEndPr>
      <w:sdtContent>
        <w:p w14:paraId="01F2972C" w14:textId="4AA828F8" w:rsidR="00460572" w:rsidRPr="00460572" w:rsidRDefault="00460572" w:rsidP="00460572">
          <w:pPr>
            <w:widowControl w:val="0"/>
            <w:autoSpaceDE w:val="0"/>
            <w:autoSpaceDN w:val="0"/>
            <w:adjustRightInd w:val="0"/>
            <w:spacing w:before="240" w:after="120"/>
            <w:rPr>
              <w:rFonts w:cstheme="minorHAnsi"/>
              <w:b/>
              <w:color w:val="174489"/>
              <w:lang w:eastAsia="en-GB"/>
            </w:rPr>
          </w:pPr>
          <w:r w:rsidRPr="00460572">
            <w:rPr>
              <w:rFonts w:cstheme="minorHAnsi"/>
              <w:b/>
              <w:color w:val="174489"/>
              <w:lang w:eastAsia="en-GB"/>
            </w:rPr>
            <w:t>Appendix 2</w:t>
          </w:r>
          <w:r w:rsidRPr="00460572">
            <w:rPr>
              <w:rFonts w:cstheme="minorHAnsi"/>
              <w:b/>
              <w:color w:val="174489"/>
              <w:lang w:eastAsia="en-GB"/>
            </w:rPr>
            <w:tab/>
            <w:t>Education Endowment Foundation (EEF) – Pupil Premium Toolkit</w:t>
          </w:r>
        </w:p>
        <w:p w14:paraId="529E147A" w14:textId="77777777" w:rsidR="00460572" w:rsidRPr="00460572" w:rsidRDefault="00460572" w:rsidP="00460572">
          <w:pPr>
            <w:widowControl w:val="0"/>
            <w:autoSpaceDE w:val="0"/>
            <w:autoSpaceDN w:val="0"/>
            <w:adjustRightInd w:val="0"/>
            <w:spacing w:after="120"/>
            <w:jc w:val="both"/>
            <w:rPr>
              <w:rFonts w:cstheme="minorHAnsi"/>
              <w:color w:val="000000" w:themeColor="text1"/>
              <w:sz w:val="19"/>
              <w:szCs w:val="19"/>
              <w:lang w:eastAsia="en-GB"/>
            </w:rPr>
          </w:pPr>
          <w:r w:rsidRPr="00460572">
            <w:rPr>
              <w:rFonts w:cstheme="minorHAnsi"/>
              <w:color w:val="000000" w:themeColor="text1"/>
              <w:sz w:val="19"/>
              <w:szCs w:val="19"/>
              <w:lang w:eastAsia="en-GB"/>
            </w:rPr>
            <w:t>The Sutton Trust-EEF Teaching and Learning Toolkit is an accessible summary of educational research which provides guidance for teachers and schools on how to use their resources to improve the attainment of disadvantaged pupils.</w:t>
          </w:r>
        </w:p>
        <w:p w14:paraId="15846D95" w14:textId="77777777" w:rsidR="00460572" w:rsidRPr="00460572" w:rsidRDefault="00460572" w:rsidP="00460572">
          <w:pPr>
            <w:spacing w:after="120"/>
            <w:jc w:val="both"/>
            <w:rPr>
              <w:rFonts w:cstheme="minorHAnsi"/>
              <w:color w:val="000000" w:themeColor="text1"/>
              <w:sz w:val="19"/>
              <w:szCs w:val="19"/>
              <w:lang w:eastAsia="en-GB"/>
            </w:rPr>
          </w:pPr>
          <w:r w:rsidRPr="00460572">
            <w:rPr>
              <w:rFonts w:cstheme="minorHAnsi"/>
              <w:color w:val="000000" w:themeColor="text1"/>
              <w:sz w:val="19"/>
              <w:szCs w:val="19"/>
              <w:lang w:eastAsia="en-GB"/>
            </w:rPr>
            <w:t>The Toolkit currently covers 30 topics, each summarised in terms of their average impact on attainment, the strength of the evidence supporting them and their cost.</w:t>
          </w:r>
        </w:p>
        <w:tbl>
          <w:tblPr>
            <w:tblStyle w:val="TableGrid"/>
            <w:tblW w:w="10353" w:type="dxa"/>
            <w:tblInd w:w="-5" w:type="dxa"/>
            <w:tblBorders>
              <w:top w:val="none" w:sz="0" w:space="0" w:color="auto"/>
              <w:left w:val="none" w:sz="0" w:space="0" w:color="auto"/>
              <w:bottom w:val="none" w:sz="0" w:space="0" w:color="auto"/>
              <w:right w:val="none" w:sz="0" w:space="0" w:color="auto"/>
              <w:insideH w:val="single" w:sz="4" w:space="0" w:color="174489"/>
              <w:insideV w:val="single" w:sz="4" w:space="0" w:color="174489"/>
            </w:tblBorders>
            <w:tblLook w:val="04A0" w:firstRow="1" w:lastRow="0" w:firstColumn="1" w:lastColumn="0" w:noHBand="0" w:noVBand="1"/>
          </w:tblPr>
          <w:tblGrid>
            <w:gridCol w:w="439"/>
            <w:gridCol w:w="2226"/>
            <w:gridCol w:w="1276"/>
            <w:gridCol w:w="1559"/>
            <w:gridCol w:w="1276"/>
            <w:gridCol w:w="3577"/>
          </w:tblGrid>
          <w:tr w:rsidR="00460572" w:rsidRPr="00460572" w14:paraId="03B7DDD2" w14:textId="77777777" w:rsidTr="00B74F06">
            <w:trPr>
              <w:tblHeader/>
            </w:trPr>
            <w:tc>
              <w:tcPr>
                <w:tcW w:w="2665" w:type="dxa"/>
                <w:gridSpan w:val="2"/>
                <w:tcBorders>
                  <w:top w:val="nil"/>
                  <w:bottom w:val="single" w:sz="12" w:space="0" w:color="174489"/>
                </w:tcBorders>
              </w:tcPr>
              <w:p w14:paraId="146CAEC5"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sz w:val="19"/>
                    <w:szCs w:val="19"/>
                  </w:rPr>
                  <w:t>Approach</w:t>
                </w:r>
              </w:p>
            </w:tc>
            <w:tc>
              <w:tcPr>
                <w:tcW w:w="1276" w:type="dxa"/>
                <w:tcBorders>
                  <w:top w:val="nil"/>
                  <w:bottom w:val="single" w:sz="12" w:space="0" w:color="174489"/>
                </w:tcBorders>
              </w:tcPr>
              <w:p w14:paraId="2879738A"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sz w:val="19"/>
                    <w:szCs w:val="19"/>
                  </w:rPr>
                  <w:t>Cost Estimate</w:t>
                </w:r>
              </w:p>
            </w:tc>
            <w:tc>
              <w:tcPr>
                <w:tcW w:w="1559" w:type="dxa"/>
                <w:tcBorders>
                  <w:top w:val="nil"/>
                  <w:bottom w:val="single" w:sz="12" w:space="0" w:color="174489"/>
                </w:tcBorders>
              </w:tcPr>
              <w:p w14:paraId="565242E8"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sz w:val="19"/>
                    <w:szCs w:val="19"/>
                  </w:rPr>
                  <w:t>Evidence Estimate</w:t>
                </w:r>
              </w:p>
            </w:tc>
            <w:tc>
              <w:tcPr>
                <w:tcW w:w="1276" w:type="dxa"/>
                <w:tcBorders>
                  <w:top w:val="nil"/>
                  <w:bottom w:val="single" w:sz="12" w:space="0" w:color="174489"/>
                </w:tcBorders>
              </w:tcPr>
              <w:p w14:paraId="2CDDACF4"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sz w:val="19"/>
                    <w:szCs w:val="19"/>
                  </w:rPr>
                  <w:t>Average Impact</w:t>
                </w:r>
              </w:p>
            </w:tc>
            <w:tc>
              <w:tcPr>
                <w:tcW w:w="3577" w:type="dxa"/>
                <w:tcBorders>
                  <w:top w:val="nil"/>
                  <w:bottom w:val="single" w:sz="12" w:space="0" w:color="174489"/>
                </w:tcBorders>
              </w:tcPr>
              <w:p w14:paraId="4F40CAFB"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sz w:val="19"/>
                    <w:szCs w:val="19"/>
                  </w:rPr>
                  <w:t>Summary</w:t>
                </w:r>
              </w:p>
            </w:tc>
          </w:tr>
          <w:tr w:rsidR="00460572" w:rsidRPr="00460572" w14:paraId="20EECFCC" w14:textId="77777777" w:rsidTr="00B74F06">
            <w:tc>
              <w:tcPr>
                <w:tcW w:w="439" w:type="dxa"/>
                <w:tcBorders>
                  <w:top w:val="single" w:sz="12" w:space="0" w:color="174489"/>
                </w:tcBorders>
              </w:tcPr>
              <w:p w14:paraId="3FC58493"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1</w:t>
                </w:r>
              </w:p>
            </w:tc>
            <w:tc>
              <w:tcPr>
                <w:tcW w:w="2226" w:type="dxa"/>
                <w:tcBorders>
                  <w:top w:val="single" w:sz="12" w:space="0" w:color="174489"/>
                </w:tcBorders>
              </w:tcPr>
              <w:p w14:paraId="177BD997"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Arts participation</w:t>
                </w:r>
              </w:p>
            </w:tc>
            <w:tc>
              <w:tcPr>
                <w:tcW w:w="1276" w:type="dxa"/>
                <w:tcBorders>
                  <w:top w:val="single" w:sz="12" w:space="0" w:color="174489"/>
                </w:tcBorders>
              </w:tcPr>
              <w:p w14:paraId="055735B3"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 xml:space="preserve">£  £ </w:t>
                </w:r>
                <w:r w:rsidRPr="00460572">
                  <w:rPr>
                    <w:rFonts w:cstheme="minorHAnsi"/>
                    <w:b/>
                    <w:bCs/>
                    <w:color w:val="DBDBDB"/>
                    <w:sz w:val="19"/>
                    <w:szCs w:val="19"/>
                    <w:lang w:eastAsia="en-GB"/>
                  </w:rPr>
                  <w:t xml:space="preserve"> </w:t>
                </w:r>
                <w:r w:rsidRPr="00460572">
                  <w:rPr>
                    <w:rFonts w:cstheme="minorHAnsi"/>
                    <w:b/>
                    <w:bCs/>
                    <w:color w:val="808080" w:themeColor="background1" w:themeShade="80"/>
                    <w:sz w:val="19"/>
                    <w:szCs w:val="19"/>
                    <w:lang w:eastAsia="en-GB"/>
                  </w:rPr>
                  <w:t>£  £  £</w:t>
                </w:r>
              </w:p>
            </w:tc>
            <w:tc>
              <w:tcPr>
                <w:tcW w:w="1559" w:type="dxa"/>
                <w:tcBorders>
                  <w:top w:val="single" w:sz="12" w:space="0" w:color="174489"/>
                </w:tcBorders>
              </w:tcPr>
              <w:p w14:paraId="7DB3BE35"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color w:val="000000" w:themeColor="text1"/>
                    <w:sz w:val="19"/>
                    <w:szCs w:val="19"/>
                    <w:lang w:eastAsia="en-GB"/>
                  </w:rPr>
                  <w:t>★</w:t>
                </w:r>
                <w:r w:rsidRPr="00460572">
                  <w:rPr>
                    <w:rFonts w:cstheme="minorHAnsi"/>
                    <w:b/>
                    <w:bCs/>
                    <w:color w:val="000000" w:themeColor="text1"/>
                    <w:sz w:val="19"/>
                    <w:szCs w:val="19"/>
                    <w:lang w:eastAsia="en-GB"/>
                  </w:rPr>
                  <w:t xml:space="preserve"> </w:t>
                </w:r>
                <w:r w:rsidRPr="00460572">
                  <w:rPr>
                    <w:rFonts w:ascii="Segoe UI Symbol" w:hAnsi="Segoe UI Symbol" w:cs="Segoe UI Symbol"/>
                    <w:b/>
                    <w:bCs/>
                    <w:color w:val="000000" w:themeColor="text1"/>
                    <w:sz w:val="19"/>
                    <w:szCs w:val="19"/>
                    <w:lang w:eastAsia="en-GB"/>
                  </w:rPr>
                  <w:t>★</w:t>
                </w:r>
                <w:r w:rsidRPr="00460572">
                  <w:rPr>
                    <w:rFonts w:cstheme="minorHAnsi"/>
                    <w:b/>
                    <w:bCs/>
                    <w:color w:val="000000" w:themeColor="text1"/>
                    <w:sz w:val="19"/>
                    <w:szCs w:val="19"/>
                    <w:lang w:eastAsia="en-GB"/>
                  </w:rPr>
                  <w:t xml:space="preserve"> </w:t>
                </w:r>
                <w:r w:rsidRPr="00460572">
                  <w:rPr>
                    <w:rFonts w:ascii="Segoe UI Symbol" w:hAnsi="Segoe UI Symbol" w:cs="Segoe UI Symbol"/>
                    <w:b/>
                    <w:bCs/>
                    <w:color w:val="000000" w:themeColor="text1"/>
                    <w:sz w:val="19"/>
                    <w:szCs w:val="19"/>
                    <w:lang w:eastAsia="en-GB"/>
                  </w:rPr>
                  <w:t>★</w:t>
                </w:r>
                <w:r w:rsidRPr="00460572">
                  <w:rPr>
                    <w:rFonts w:cstheme="minorHAnsi"/>
                    <w:b/>
                    <w:bCs/>
                    <w:color w:val="DBDBDB"/>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Borders>
                  <w:top w:val="single" w:sz="12" w:space="0" w:color="174489"/>
                </w:tcBorders>
              </w:tcPr>
              <w:p w14:paraId="73950192"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+ 2 Months</w:t>
                </w:r>
              </w:p>
            </w:tc>
            <w:tc>
              <w:tcPr>
                <w:tcW w:w="3577" w:type="dxa"/>
                <w:tcBorders>
                  <w:top w:val="single" w:sz="12" w:space="0" w:color="174489"/>
                </w:tcBorders>
              </w:tcPr>
              <w:p w14:paraId="366A23DE"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Low impact for low cost, based on moderate evidence.</w:t>
                </w:r>
              </w:p>
            </w:tc>
          </w:tr>
          <w:tr w:rsidR="00460572" w:rsidRPr="00460572" w14:paraId="245736C7" w14:textId="77777777" w:rsidTr="00B74F06">
            <w:tc>
              <w:tcPr>
                <w:tcW w:w="439" w:type="dxa"/>
              </w:tcPr>
              <w:p w14:paraId="04A677EA"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2</w:t>
                </w:r>
              </w:p>
            </w:tc>
            <w:tc>
              <w:tcPr>
                <w:tcW w:w="2226" w:type="dxa"/>
              </w:tcPr>
              <w:p w14:paraId="01530555"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Aspiration interventions</w:t>
                </w:r>
              </w:p>
            </w:tc>
            <w:tc>
              <w:tcPr>
                <w:tcW w:w="1276" w:type="dxa"/>
              </w:tcPr>
              <w:p w14:paraId="69003FA1"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  £  £</w:t>
                </w:r>
                <w:r w:rsidRPr="00460572">
                  <w:rPr>
                    <w:rFonts w:cstheme="minorHAnsi"/>
                    <w:b/>
                    <w:bCs/>
                    <w:color w:val="3D3D3D"/>
                    <w:sz w:val="19"/>
                    <w:szCs w:val="19"/>
                    <w:lang w:eastAsia="en-GB"/>
                  </w:rPr>
                  <w:t xml:space="preserve"> </w:t>
                </w:r>
                <w:r w:rsidRPr="00460572">
                  <w:rPr>
                    <w:rFonts w:cstheme="minorHAnsi"/>
                    <w:b/>
                    <w:bCs/>
                    <w:color w:val="DBDBDB"/>
                    <w:sz w:val="19"/>
                    <w:szCs w:val="19"/>
                    <w:lang w:eastAsia="en-GB"/>
                  </w:rPr>
                  <w:t xml:space="preserve"> </w:t>
                </w:r>
                <w:r w:rsidRPr="00460572">
                  <w:rPr>
                    <w:rFonts w:cstheme="minorHAnsi"/>
                    <w:b/>
                    <w:bCs/>
                    <w:color w:val="808080" w:themeColor="background1" w:themeShade="80"/>
                    <w:sz w:val="19"/>
                    <w:szCs w:val="19"/>
                    <w:lang w:eastAsia="en-GB"/>
                  </w:rPr>
                  <w:t>£  £</w:t>
                </w:r>
              </w:p>
            </w:tc>
            <w:tc>
              <w:tcPr>
                <w:tcW w:w="1559" w:type="dxa"/>
              </w:tcPr>
              <w:p w14:paraId="4995F4B5"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color w:val="3D3D3D"/>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18D9944E"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0 Months</w:t>
                </w:r>
              </w:p>
            </w:tc>
            <w:tc>
              <w:tcPr>
                <w:tcW w:w="3577" w:type="dxa"/>
              </w:tcPr>
              <w:p w14:paraId="6E1B31ED"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Very low or no impact for moderate cost, based on very limited evidence.</w:t>
                </w:r>
              </w:p>
            </w:tc>
          </w:tr>
          <w:tr w:rsidR="00460572" w:rsidRPr="00460572" w14:paraId="5A2D865E" w14:textId="77777777" w:rsidTr="00B74F06">
            <w:tc>
              <w:tcPr>
                <w:tcW w:w="439" w:type="dxa"/>
              </w:tcPr>
              <w:p w14:paraId="40DD3680"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3</w:t>
                </w:r>
              </w:p>
            </w:tc>
            <w:tc>
              <w:tcPr>
                <w:tcW w:w="2226" w:type="dxa"/>
              </w:tcPr>
              <w:p w14:paraId="0180ADE9"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Behaviour interventions</w:t>
                </w:r>
              </w:p>
            </w:tc>
            <w:tc>
              <w:tcPr>
                <w:tcW w:w="1276" w:type="dxa"/>
              </w:tcPr>
              <w:p w14:paraId="409C7C37"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  £  £</w:t>
                </w:r>
                <w:r w:rsidRPr="00460572">
                  <w:rPr>
                    <w:rFonts w:cstheme="minorHAnsi"/>
                    <w:b/>
                    <w:bCs/>
                    <w:color w:val="DBDBDB"/>
                    <w:sz w:val="19"/>
                    <w:szCs w:val="19"/>
                    <w:lang w:eastAsia="en-GB"/>
                  </w:rPr>
                  <w:t xml:space="preserve">  </w:t>
                </w:r>
                <w:r w:rsidRPr="00460572">
                  <w:rPr>
                    <w:rFonts w:cstheme="minorHAnsi"/>
                    <w:b/>
                    <w:bCs/>
                    <w:color w:val="808080" w:themeColor="background1" w:themeShade="80"/>
                    <w:sz w:val="19"/>
                    <w:szCs w:val="19"/>
                    <w:lang w:eastAsia="en-GB"/>
                  </w:rPr>
                  <w:t>£  £</w:t>
                </w:r>
              </w:p>
            </w:tc>
            <w:tc>
              <w:tcPr>
                <w:tcW w:w="1559" w:type="dxa"/>
              </w:tcPr>
              <w:p w14:paraId="4E562924"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3D3D3D"/>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5A75233E" w14:textId="77777777" w:rsidR="00460572" w:rsidRPr="00460572" w:rsidRDefault="00387078" w:rsidP="00460572">
                <w:pPr>
                  <w:widowControl w:val="0"/>
                  <w:autoSpaceDE w:val="0"/>
                  <w:autoSpaceDN w:val="0"/>
                  <w:adjustRightInd w:val="0"/>
                  <w:spacing w:before="60" w:after="60"/>
                  <w:rPr>
                    <w:rFonts w:cstheme="minorHAnsi"/>
                    <w:color w:val="000000" w:themeColor="text1"/>
                    <w:sz w:val="19"/>
                    <w:szCs w:val="19"/>
                    <w:lang w:eastAsia="en-GB"/>
                  </w:rPr>
                </w:pPr>
                <w:r>
                  <w:rPr>
                    <w:rFonts w:cstheme="minorHAnsi"/>
                    <w:color w:val="000000" w:themeColor="text1"/>
                    <w:sz w:val="19"/>
                    <w:szCs w:val="19"/>
                    <w:lang w:eastAsia="en-GB"/>
                  </w:rPr>
                  <w:t>+ 3</w:t>
                </w:r>
                <w:r w:rsidR="00460572" w:rsidRPr="00460572">
                  <w:rPr>
                    <w:rFonts w:cstheme="minorHAnsi"/>
                    <w:color w:val="000000" w:themeColor="text1"/>
                    <w:sz w:val="19"/>
                    <w:szCs w:val="19"/>
                    <w:lang w:eastAsia="en-GB"/>
                  </w:rPr>
                  <w:t xml:space="preserve"> Months</w:t>
                </w:r>
              </w:p>
            </w:tc>
            <w:tc>
              <w:tcPr>
                <w:tcW w:w="3577" w:type="dxa"/>
              </w:tcPr>
              <w:p w14:paraId="5AD5E135"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Moderate impact for moderate cost, based on extensive evidence.</w:t>
                </w:r>
              </w:p>
            </w:tc>
          </w:tr>
          <w:tr w:rsidR="00460572" w:rsidRPr="00460572" w14:paraId="72433624" w14:textId="77777777" w:rsidTr="00B74F06">
            <w:tc>
              <w:tcPr>
                <w:tcW w:w="439" w:type="dxa"/>
              </w:tcPr>
              <w:p w14:paraId="1F88B55E"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4</w:t>
                </w:r>
              </w:p>
            </w:tc>
            <w:tc>
              <w:tcPr>
                <w:tcW w:w="2226" w:type="dxa"/>
              </w:tcPr>
              <w:p w14:paraId="5AA29C3B"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Block scheduling</w:t>
                </w:r>
              </w:p>
            </w:tc>
            <w:tc>
              <w:tcPr>
                <w:tcW w:w="1276" w:type="dxa"/>
              </w:tcPr>
              <w:p w14:paraId="2B506F68"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w:t>
                </w:r>
                <w:r w:rsidRPr="00460572">
                  <w:rPr>
                    <w:rFonts w:cstheme="minorHAnsi"/>
                    <w:b/>
                    <w:bCs/>
                    <w:color w:val="3D3D3D"/>
                    <w:sz w:val="19"/>
                    <w:szCs w:val="19"/>
                    <w:lang w:eastAsia="en-GB"/>
                  </w:rPr>
                  <w:t xml:space="preserve">  </w:t>
                </w:r>
                <w:r w:rsidRPr="00460572">
                  <w:rPr>
                    <w:rFonts w:cstheme="minorHAnsi"/>
                    <w:b/>
                    <w:bCs/>
                    <w:color w:val="808080" w:themeColor="background1" w:themeShade="80"/>
                    <w:sz w:val="19"/>
                    <w:szCs w:val="19"/>
                    <w:lang w:eastAsia="en-GB"/>
                  </w:rPr>
                  <w:t>£  £  £  £</w:t>
                </w:r>
              </w:p>
            </w:tc>
            <w:tc>
              <w:tcPr>
                <w:tcW w:w="1559" w:type="dxa"/>
              </w:tcPr>
              <w:p w14:paraId="47CEB8CE"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DBDBDB"/>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60949060"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0 Months</w:t>
                </w:r>
              </w:p>
            </w:tc>
            <w:tc>
              <w:tcPr>
                <w:tcW w:w="3577" w:type="dxa"/>
              </w:tcPr>
              <w:p w14:paraId="3E738F0A"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Very low or negative impact for very low cost, based on limited evidence.</w:t>
                </w:r>
              </w:p>
            </w:tc>
          </w:tr>
          <w:tr w:rsidR="00460572" w:rsidRPr="00460572" w14:paraId="3EC1F7B2" w14:textId="77777777" w:rsidTr="00B74F06">
            <w:tc>
              <w:tcPr>
                <w:tcW w:w="439" w:type="dxa"/>
              </w:tcPr>
              <w:p w14:paraId="1780F62C"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5</w:t>
                </w:r>
              </w:p>
            </w:tc>
            <w:tc>
              <w:tcPr>
                <w:tcW w:w="2226" w:type="dxa"/>
              </w:tcPr>
              <w:p w14:paraId="4970A976"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Collaborative learning</w:t>
                </w:r>
              </w:p>
            </w:tc>
            <w:tc>
              <w:tcPr>
                <w:tcW w:w="1276" w:type="dxa"/>
              </w:tcPr>
              <w:p w14:paraId="0221E58B"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w:t>
                </w:r>
                <w:r w:rsidRPr="00460572">
                  <w:rPr>
                    <w:rFonts w:cstheme="minorHAnsi"/>
                    <w:b/>
                    <w:bCs/>
                    <w:color w:val="3D3D3D"/>
                    <w:sz w:val="19"/>
                    <w:szCs w:val="19"/>
                    <w:lang w:eastAsia="en-GB"/>
                  </w:rPr>
                  <w:t xml:space="preserve">  </w:t>
                </w:r>
                <w:r w:rsidRPr="00460572">
                  <w:rPr>
                    <w:rFonts w:cstheme="minorHAnsi"/>
                    <w:b/>
                    <w:bCs/>
                    <w:color w:val="808080" w:themeColor="background1" w:themeShade="80"/>
                    <w:sz w:val="19"/>
                    <w:szCs w:val="19"/>
                    <w:lang w:eastAsia="en-GB"/>
                  </w:rPr>
                  <w:t>£  £  £  £</w:t>
                </w:r>
              </w:p>
            </w:tc>
            <w:tc>
              <w:tcPr>
                <w:tcW w:w="1559" w:type="dxa"/>
              </w:tcPr>
              <w:p w14:paraId="696FB885"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3D3D3D"/>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7E06BAE7"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+ 5 Months</w:t>
                </w:r>
              </w:p>
            </w:tc>
            <w:tc>
              <w:tcPr>
                <w:tcW w:w="3577" w:type="dxa"/>
              </w:tcPr>
              <w:p w14:paraId="633D3909"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High impact for very low cost, based on extensive evidence.</w:t>
                </w:r>
              </w:p>
            </w:tc>
          </w:tr>
          <w:tr w:rsidR="00460572" w:rsidRPr="00460572" w14:paraId="5D3B1B73" w14:textId="77777777" w:rsidTr="00B74F06">
            <w:tc>
              <w:tcPr>
                <w:tcW w:w="439" w:type="dxa"/>
              </w:tcPr>
              <w:p w14:paraId="324830F2"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6</w:t>
                </w:r>
              </w:p>
            </w:tc>
            <w:tc>
              <w:tcPr>
                <w:tcW w:w="2226" w:type="dxa"/>
              </w:tcPr>
              <w:p w14:paraId="168A801E"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Digital technology</w:t>
                </w:r>
              </w:p>
            </w:tc>
            <w:tc>
              <w:tcPr>
                <w:tcW w:w="1276" w:type="dxa"/>
              </w:tcPr>
              <w:p w14:paraId="5A61CE52"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  £  £</w:t>
                </w:r>
                <w:r w:rsidRPr="00460572">
                  <w:rPr>
                    <w:rFonts w:cstheme="minorHAnsi"/>
                    <w:b/>
                    <w:bCs/>
                    <w:color w:val="DBDBDB"/>
                    <w:sz w:val="19"/>
                    <w:szCs w:val="19"/>
                    <w:lang w:eastAsia="en-GB"/>
                  </w:rPr>
                  <w:t xml:space="preserve">  </w:t>
                </w:r>
                <w:r w:rsidRPr="00460572">
                  <w:rPr>
                    <w:rFonts w:cstheme="minorHAnsi"/>
                    <w:b/>
                    <w:bCs/>
                    <w:color w:val="808080" w:themeColor="background1" w:themeShade="80"/>
                    <w:sz w:val="19"/>
                    <w:szCs w:val="19"/>
                    <w:lang w:eastAsia="en-GB"/>
                  </w:rPr>
                  <w:t>£  £</w:t>
                </w:r>
              </w:p>
            </w:tc>
            <w:tc>
              <w:tcPr>
                <w:tcW w:w="1559" w:type="dxa"/>
              </w:tcPr>
              <w:p w14:paraId="75350E4E"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3D3D3D"/>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0F72C378"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+ 4 Months</w:t>
                </w:r>
              </w:p>
            </w:tc>
            <w:tc>
              <w:tcPr>
                <w:tcW w:w="3577" w:type="dxa"/>
              </w:tcPr>
              <w:p w14:paraId="40C19342"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Moderate impact for moderate cost, based on extensive evidence.</w:t>
                </w:r>
              </w:p>
            </w:tc>
          </w:tr>
          <w:tr w:rsidR="00460572" w:rsidRPr="00460572" w14:paraId="7AFF4229" w14:textId="77777777" w:rsidTr="00B74F06">
            <w:tc>
              <w:tcPr>
                <w:tcW w:w="439" w:type="dxa"/>
              </w:tcPr>
              <w:p w14:paraId="3F98E7C4"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7</w:t>
                </w:r>
              </w:p>
            </w:tc>
            <w:tc>
              <w:tcPr>
                <w:tcW w:w="2226" w:type="dxa"/>
              </w:tcPr>
              <w:p w14:paraId="68000DA3"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Early years intervention</w:t>
                </w:r>
              </w:p>
            </w:tc>
            <w:tc>
              <w:tcPr>
                <w:tcW w:w="1276" w:type="dxa"/>
              </w:tcPr>
              <w:p w14:paraId="65181256" w14:textId="77777777" w:rsidR="00460572" w:rsidRPr="00460572" w:rsidRDefault="00460572" w:rsidP="00460572">
                <w:pPr>
                  <w:widowControl w:val="0"/>
                  <w:autoSpaceDE w:val="0"/>
                  <w:autoSpaceDN w:val="0"/>
                  <w:adjustRightInd w:val="0"/>
                  <w:spacing w:before="60" w:after="60"/>
                  <w:rPr>
                    <w:rFonts w:cstheme="minorHAnsi"/>
                    <w:sz w:val="19"/>
                    <w:szCs w:val="19"/>
                    <w:lang w:eastAsia="en-GB"/>
                  </w:rPr>
                </w:pPr>
                <w:r w:rsidRPr="00460572">
                  <w:rPr>
                    <w:rFonts w:cstheme="minorHAnsi"/>
                    <w:b/>
                    <w:bCs/>
                    <w:sz w:val="19"/>
                    <w:szCs w:val="19"/>
                    <w:lang w:eastAsia="en-GB"/>
                  </w:rPr>
                  <w:t>£  £  £  £  £</w:t>
                </w:r>
              </w:p>
            </w:tc>
            <w:tc>
              <w:tcPr>
                <w:tcW w:w="1559" w:type="dxa"/>
              </w:tcPr>
              <w:p w14:paraId="67844B33"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3D3D3D"/>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5945DB30"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+ 5 Months</w:t>
                </w:r>
              </w:p>
            </w:tc>
            <w:tc>
              <w:tcPr>
                <w:tcW w:w="3577" w:type="dxa"/>
              </w:tcPr>
              <w:p w14:paraId="67F69D59"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High impact for very high cost, based on extensive evidence.</w:t>
                </w:r>
              </w:p>
            </w:tc>
          </w:tr>
          <w:tr w:rsidR="00460572" w:rsidRPr="00460572" w14:paraId="15AA069A" w14:textId="77777777" w:rsidTr="00B74F06">
            <w:tc>
              <w:tcPr>
                <w:tcW w:w="439" w:type="dxa"/>
              </w:tcPr>
              <w:p w14:paraId="2D9A0F23"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8</w:t>
                </w:r>
              </w:p>
            </w:tc>
            <w:tc>
              <w:tcPr>
                <w:tcW w:w="2226" w:type="dxa"/>
              </w:tcPr>
              <w:p w14:paraId="0A438F74"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Extended school time</w:t>
                </w:r>
              </w:p>
            </w:tc>
            <w:tc>
              <w:tcPr>
                <w:tcW w:w="1276" w:type="dxa"/>
              </w:tcPr>
              <w:p w14:paraId="5CE31188"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  £  £</w:t>
                </w:r>
                <w:r w:rsidRPr="00460572">
                  <w:rPr>
                    <w:rFonts w:cstheme="minorHAnsi"/>
                    <w:b/>
                    <w:bCs/>
                    <w:color w:val="3D3D3D"/>
                    <w:sz w:val="19"/>
                    <w:szCs w:val="19"/>
                    <w:lang w:eastAsia="en-GB"/>
                  </w:rPr>
                  <w:t xml:space="preserve"> </w:t>
                </w:r>
                <w:r w:rsidRPr="00460572">
                  <w:rPr>
                    <w:rFonts w:cstheme="minorHAnsi"/>
                    <w:b/>
                    <w:bCs/>
                    <w:color w:val="808080" w:themeColor="background1" w:themeShade="80"/>
                    <w:sz w:val="19"/>
                    <w:szCs w:val="19"/>
                    <w:lang w:eastAsia="en-GB"/>
                  </w:rPr>
                  <w:t xml:space="preserve"> £  £</w:t>
                </w:r>
              </w:p>
            </w:tc>
            <w:tc>
              <w:tcPr>
                <w:tcW w:w="1559" w:type="dxa"/>
              </w:tcPr>
              <w:p w14:paraId="0E2477AF"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color w:val="000000" w:themeColor="text1"/>
                    <w:sz w:val="19"/>
                    <w:szCs w:val="19"/>
                    <w:lang w:eastAsia="en-GB"/>
                  </w:rPr>
                  <w:t>★</w:t>
                </w:r>
                <w:r w:rsidRPr="00460572">
                  <w:rPr>
                    <w:rFonts w:cstheme="minorHAnsi"/>
                    <w:b/>
                    <w:bCs/>
                    <w:color w:val="000000" w:themeColor="text1"/>
                    <w:sz w:val="19"/>
                    <w:szCs w:val="19"/>
                    <w:lang w:eastAsia="en-GB"/>
                  </w:rPr>
                  <w:t xml:space="preserve"> </w:t>
                </w:r>
                <w:r w:rsidRPr="00460572">
                  <w:rPr>
                    <w:rFonts w:ascii="Segoe UI Symbol" w:hAnsi="Segoe UI Symbol" w:cs="Segoe UI Symbol"/>
                    <w:b/>
                    <w:bCs/>
                    <w:color w:val="000000" w:themeColor="text1"/>
                    <w:sz w:val="19"/>
                    <w:szCs w:val="19"/>
                    <w:lang w:eastAsia="en-GB"/>
                  </w:rPr>
                  <w:t>★</w:t>
                </w:r>
                <w:r w:rsidRPr="00460572">
                  <w:rPr>
                    <w:rFonts w:cstheme="minorHAnsi"/>
                    <w:b/>
                    <w:bCs/>
                    <w:color w:val="000000" w:themeColor="text1"/>
                    <w:sz w:val="19"/>
                    <w:szCs w:val="19"/>
                    <w:lang w:eastAsia="en-GB"/>
                  </w:rPr>
                  <w:t xml:space="preserve"> </w:t>
                </w:r>
                <w:r w:rsidRPr="00460572">
                  <w:rPr>
                    <w:rFonts w:ascii="Segoe UI Symbol" w:hAnsi="Segoe UI Symbol" w:cs="Segoe UI Symbol"/>
                    <w:b/>
                    <w:bCs/>
                    <w:color w:val="000000" w:themeColor="text1"/>
                    <w:sz w:val="19"/>
                    <w:szCs w:val="19"/>
                    <w:lang w:eastAsia="en-GB"/>
                  </w:rPr>
                  <w:t>★</w:t>
                </w:r>
                <w:r w:rsidRPr="00460572">
                  <w:rPr>
                    <w:rFonts w:cstheme="minorHAnsi"/>
                    <w:b/>
                    <w:bCs/>
                    <w:color w:val="DBDBDB"/>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28102FEB"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+ 2 Months</w:t>
                </w:r>
              </w:p>
            </w:tc>
            <w:tc>
              <w:tcPr>
                <w:tcW w:w="3577" w:type="dxa"/>
              </w:tcPr>
              <w:p w14:paraId="100B1ED2"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Low impact for moderate cost, based on moderate evidence.</w:t>
                </w:r>
              </w:p>
            </w:tc>
          </w:tr>
          <w:tr w:rsidR="00460572" w:rsidRPr="00460572" w14:paraId="323F78F1" w14:textId="77777777" w:rsidTr="00B74F06">
            <w:tc>
              <w:tcPr>
                <w:tcW w:w="439" w:type="dxa"/>
              </w:tcPr>
              <w:p w14:paraId="36CC1125"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9</w:t>
                </w:r>
              </w:p>
            </w:tc>
            <w:tc>
              <w:tcPr>
                <w:tcW w:w="2226" w:type="dxa"/>
              </w:tcPr>
              <w:p w14:paraId="4DBA920E"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Feedback</w:t>
                </w:r>
              </w:p>
            </w:tc>
            <w:tc>
              <w:tcPr>
                <w:tcW w:w="1276" w:type="dxa"/>
              </w:tcPr>
              <w:p w14:paraId="09820638"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w:t>
                </w:r>
                <w:r w:rsidRPr="00460572">
                  <w:rPr>
                    <w:rFonts w:cstheme="minorHAnsi"/>
                    <w:b/>
                    <w:bCs/>
                    <w:color w:val="3D3D3D"/>
                    <w:sz w:val="19"/>
                    <w:szCs w:val="19"/>
                    <w:lang w:eastAsia="en-GB"/>
                  </w:rPr>
                  <w:t xml:space="preserve">  </w:t>
                </w:r>
                <w:r w:rsidRPr="00460572">
                  <w:rPr>
                    <w:rFonts w:cstheme="minorHAnsi"/>
                    <w:b/>
                    <w:bCs/>
                    <w:color w:val="808080" w:themeColor="background1" w:themeShade="80"/>
                    <w:sz w:val="19"/>
                    <w:szCs w:val="19"/>
                    <w:lang w:eastAsia="en-GB"/>
                  </w:rPr>
                  <w:t>£  £  £  £</w:t>
                </w:r>
              </w:p>
            </w:tc>
            <w:tc>
              <w:tcPr>
                <w:tcW w:w="1559" w:type="dxa"/>
              </w:tcPr>
              <w:p w14:paraId="5C3551BB"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DBDBDB"/>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048D6667"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+ 8 Months</w:t>
                </w:r>
              </w:p>
            </w:tc>
            <w:tc>
              <w:tcPr>
                <w:tcW w:w="3577" w:type="dxa"/>
              </w:tcPr>
              <w:p w14:paraId="3F9E2D5F"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Very high impact for very low cost, based on moderate evidence.</w:t>
                </w:r>
              </w:p>
            </w:tc>
          </w:tr>
          <w:tr w:rsidR="00460572" w:rsidRPr="00460572" w14:paraId="2B578BF3" w14:textId="77777777" w:rsidTr="00B74F06">
            <w:tc>
              <w:tcPr>
                <w:tcW w:w="439" w:type="dxa"/>
              </w:tcPr>
              <w:p w14:paraId="480F90D0"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10</w:t>
                </w:r>
              </w:p>
            </w:tc>
            <w:tc>
              <w:tcPr>
                <w:tcW w:w="2226" w:type="dxa"/>
              </w:tcPr>
              <w:p w14:paraId="18335E8C"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Homework (Primary)</w:t>
                </w:r>
              </w:p>
            </w:tc>
            <w:tc>
              <w:tcPr>
                <w:tcW w:w="1276" w:type="dxa"/>
              </w:tcPr>
              <w:p w14:paraId="05BED251"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w:t>
                </w:r>
                <w:r w:rsidRPr="00460572">
                  <w:rPr>
                    <w:rFonts w:cstheme="minorHAnsi"/>
                    <w:b/>
                    <w:bCs/>
                    <w:color w:val="3D3D3D"/>
                    <w:sz w:val="19"/>
                    <w:szCs w:val="19"/>
                    <w:lang w:eastAsia="en-GB"/>
                  </w:rPr>
                  <w:t xml:space="preserve">  </w:t>
                </w:r>
                <w:r w:rsidRPr="00460572">
                  <w:rPr>
                    <w:rFonts w:cstheme="minorHAnsi"/>
                    <w:b/>
                    <w:bCs/>
                    <w:color w:val="808080" w:themeColor="background1" w:themeShade="80"/>
                    <w:sz w:val="19"/>
                    <w:szCs w:val="19"/>
                    <w:lang w:eastAsia="en-GB"/>
                  </w:rPr>
                  <w:t>£  £  £  £</w:t>
                </w:r>
              </w:p>
            </w:tc>
            <w:tc>
              <w:tcPr>
                <w:tcW w:w="1559" w:type="dxa"/>
              </w:tcPr>
              <w:p w14:paraId="04971C69"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00387078"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DBDBDB"/>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3429975A" w14:textId="77777777" w:rsidR="00460572" w:rsidRPr="00460572" w:rsidRDefault="00387078" w:rsidP="00460572">
                <w:pPr>
                  <w:widowControl w:val="0"/>
                  <w:autoSpaceDE w:val="0"/>
                  <w:autoSpaceDN w:val="0"/>
                  <w:adjustRightInd w:val="0"/>
                  <w:spacing w:before="60" w:after="60"/>
                  <w:rPr>
                    <w:rFonts w:cstheme="minorHAnsi"/>
                    <w:color w:val="000000" w:themeColor="text1"/>
                    <w:sz w:val="19"/>
                    <w:szCs w:val="19"/>
                    <w:lang w:eastAsia="en-GB"/>
                  </w:rPr>
                </w:pPr>
                <w:r>
                  <w:rPr>
                    <w:rFonts w:cstheme="minorHAnsi"/>
                    <w:color w:val="000000" w:themeColor="text1"/>
                    <w:sz w:val="19"/>
                    <w:szCs w:val="19"/>
                    <w:lang w:eastAsia="en-GB"/>
                  </w:rPr>
                  <w:t>+ 2</w:t>
                </w:r>
                <w:r w:rsidR="00460572" w:rsidRPr="00460572">
                  <w:rPr>
                    <w:rFonts w:cstheme="minorHAnsi"/>
                    <w:color w:val="000000" w:themeColor="text1"/>
                    <w:sz w:val="19"/>
                    <w:szCs w:val="19"/>
                    <w:lang w:eastAsia="en-GB"/>
                  </w:rPr>
                  <w:t xml:space="preserve"> Month</w:t>
                </w:r>
              </w:p>
            </w:tc>
            <w:tc>
              <w:tcPr>
                <w:tcW w:w="3577" w:type="dxa"/>
              </w:tcPr>
              <w:p w14:paraId="3AA01BCE" w14:textId="77777777" w:rsidR="00460572" w:rsidRPr="00460572" w:rsidRDefault="00460572" w:rsidP="00A93DEE">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 xml:space="preserve">Low impact for very low cost, based on </w:t>
                </w:r>
                <w:r w:rsidR="00A93DEE">
                  <w:rPr>
                    <w:rFonts w:cstheme="minorHAnsi"/>
                    <w:color w:val="000000" w:themeColor="text1"/>
                    <w:sz w:val="19"/>
                    <w:szCs w:val="19"/>
                    <w:lang w:eastAsia="en-GB"/>
                  </w:rPr>
                  <w:t>limited</w:t>
                </w:r>
                <w:r w:rsidRPr="00460572">
                  <w:rPr>
                    <w:rFonts w:cstheme="minorHAnsi"/>
                    <w:color w:val="000000" w:themeColor="text1"/>
                    <w:sz w:val="19"/>
                    <w:szCs w:val="19"/>
                    <w:lang w:eastAsia="en-GB"/>
                  </w:rPr>
                  <w:t xml:space="preserve"> evidence.</w:t>
                </w:r>
              </w:p>
            </w:tc>
          </w:tr>
          <w:tr w:rsidR="00460572" w:rsidRPr="00460572" w14:paraId="2CFA3237" w14:textId="77777777" w:rsidTr="00B74F06">
            <w:tc>
              <w:tcPr>
                <w:tcW w:w="439" w:type="dxa"/>
              </w:tcPr>
              <w:p w14:paraId="58A0A226"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11</w:t>
                </w:r>
              </w:p>
            </w:tc>
            <w:tc>
              <w:tcPr>
                <w:tcW w:w="2226" w:type="dxa"/>
              </w:tcPr>
              <w:p w14:paraId="2579607A"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Homework (Secondary)</w:t>
                </w:r>
              </w:p>
            </w:tc>
            <w:tc>
              <w:tcPr>
                <w:tcW w:w="1276" w:type="dxa"/>
              </w:tcPr>
              <w:p w14:paraId="3C76E58A"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w:t>
                </w:r>
                <w:r w:rsidRPr="00460572">
                  <w:rPr>
                    <w:rFonts w:cstheme="minorHAnsi"/>
                    <w:b/>
                    <w:bCs/>
                    <w:color w:val="3D3D3D"/>
                    <w:sz w:val="19"/>
                    <w:szCs w:val="19"/>
                    <w:lang w:eastAsia="en-GB"/>
                  </w:rPr>
                  <w:t xml:space="preserve">  </w:t>
                </w:r>
                <w:r w:rsidRPr="00460572">
                  <w:rPr>
                    <w:rFonts w:cstheme="minorHAnsi"/>
                    <w:b/>
                    <w:bCs/>
                    <w:color w:val="808080" w:themeColor="background1" w:themeShade="80"/>
                    <w:sz w:val="19"/>
                    <w:szCs w:val="19"/>
                    <w:lang w:eastAsia="en-GB"/>
                  </w:rPr>
                  <w:t>£  £  £  £</w:t>
                </w:r>
              </w:p>
            </w:tc>
            <w:tc>
              <w:tcPr>
                <w:tcW w:w="1559" w:type="dxa"/>
              </w:tcPr>
              <w:p w14:paraId="3850A1F8"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00387078"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DBDBDB"/>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086281D6"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+ 5 Months</w:t>
                </w:r>
              </w:p>
            </w:tc>
            <w:tc>
              <w:tcPr>
                <w:tcW w:w="3577" w:type="dxa"/>
              </w:tcPr>
              <w:p w14:paraId="461BA0F2" w14:textId="77777777" w:rsidR="00460572" w:rsidRPr="00460572" w:rsidRDefault="00460572" w:rsidP="00A93DEE">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 xml:space="preserve">High impact for very low cost, based on </w:t>
                </w:r>
                <w:r w:rsidR="00A93DEE">
                  <w:rPr>
                    <w:rFonts w:cstheme="minorHAnsi"/>
                    <w:color w:val="000000" w:themeColor="text1"/>
                    <w:sz w:val="19"/>
                    <w:szCs w:val="19"/>
                    <w:lang w:eastAsia="en-GB"/>
                  </w:rPr>
                  <w:t xml:space="preserve">limited </w:t>
                </w:r>
                <w:r w:rsidRPr="00460572">
                  <w:rPr>
                    <w:rFonts w:cstheme="minorHAnsi"/>
                    <w:color w:val="000000" w:themeColor="text1"/>
                    <w:sz w:val="19"/>
                    <w:szCs w:val="19"/>
                    <w:lang w:eastAsia="en-GB"/>
                  </w:rPr>
                  <w:t>evidence.</w:t>
                </w:r>
              </w:p>
            </w:tc>
          </w:tr>
          <w:tr w:rsidR="00460572" w:rsidRPr="00460572" w14:paraId="6597C714" w14:textId="77777777" w:rsidTr="00B74F06">
            <w:tc>
              <w:tcPr>
                <w:tcW w:w="439" w:type="dxa"/>
              </w:tcPr>
              <w:p w14:paraId="15653AB4"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12</w:t>
                </w:r>
              </w:p>
            </w:tc>
            <w:tc>
              <w:tcPr>
                <w:tcW w:w="2226" w:type="dxa"/>
              </w:tcPr>
              <w:p w14:paraId="6789D33F"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Individualised instruction</w:t>
                </w:r>
              </w:p>
            </w:tc>
            <w:tc>
              <w:tcPr>
                <w:tcW w:w="1276" w:type="dxa"/>
              </w:tcPr>
              <w:p w14:paraId="2D79F925"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w:t>
                </w:r>
                <w:r w:rsidRPr="00460572">
                  <w:rPr>
                    <w:rFonts w:cstheme="minorHAnsi"/>
                    <w:b/>
                    <w:bCs/>
                    <w:color w:val="3D3D3D"/>
                    <w:sz w:val="19"/>
                    <w:szCs w:val="19"/>
                    <w:lang w:eastAsia="en-GB"/>
                  </w:rPr>
                  <w:t xml:space="preserve">  </w:t>
                </w:r>
                <w:r w:rsidRPr="00460572">
                  <w:rPr>
                    <w:rFonts w:cstheme="minorHAnsi"/>
                    <w:b/>
                    <w:bCs/>
                    <w:color w:val="808080" w:themeColor="background1" w:themeShade="80"/>
                    <w:sz w:val="19"/>
                    <w:szCs w:val="19"/>
                    <w:lang w:eastAsia="en-GB"/>
                  </w:rPr>
                  <w:t>£  £  £  £</w:t>
                </w:r>
              </w:p>
            </w:tc>
            <w:tc>
              <w:tcPr>
                <w:tcW w:w="1559" w:type="dxa"/>
              </w:tcPr>
              <w:p w14:paraId="3B57D171"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DBDBDB"/>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330A9D17" w14:textId="77777777" w:rsidR="00460572" w:rsidRPr="00460572" w:rsidRDefault="00387078" w:rsidP="00460572">
                <w:pPr>
                  <w:widowControl w:val="0"/>
                  <w:autoSpaceDE w:val="0"/>
                  <w:autoSpaceDN w:val="0"/>
                  <w:adjustRightInd w:val="0"/>
                  <w:spacing w:before="60" w:after="60"/>
                  <w:rPr>
                    <w:rFonts w:cstheme="minorHAnsi"/>
                    <w:color w:val="000000" w:themeColor="text1"/>
                    <w:sz w:val="19"/>
                    <w:szCs w:val="19"/>
                    <w:lang w:eastAsia="en-GB"/>
                  </w:rPr>
                </w:pPr>
                <w:r>
                  <w:rPr>
                    <w:rFonts w:cstheme="minorHAnsi"/>
                    <w:color w:val="000000" w:themeColor="text1"/>
                    <w:sz w:val="19"/>
                    <w:szCs w:val="19"/>
                    <w:lang w:eastAsia="en-GB"/>
                  </w:rPr>
                  <w:t>+ 3</w:t>
                </w:r>
                <w:r w:rsidR="00460572" w:rsidRPr="00460572">
                  <w:rPr>
                    <w:rFonts w:cstheme="minorHAnsi"/>
                    <w:color w:val="000000" w:themeColor="text1"/>
                    <w:sz w:val="19"/>
                    <w:szCs w:val="19"/>
                    <w:lang w:eastAsia="en-GB"/>
                  </w:rPr>
                  <w:t xml:space="preserve"> Months</w:t>
                </w:r>
              </w:p>
            </w:tc>
            <w:tc>
              <w:tcPr>
                <w:tcW w:w="3577" w:type="dxa"/>
              </w:tcPr>
              <w:p w14:paraId="3939484F" w14:textId="77777777" w:rsidR="00460572" w:rsidRPr="00460572" w:rsidRDefault="00A93DEE" w:rsidP="00460572">
                <w:pPr>
                  <w:widowControl w:val="0"/>
                  <w:autoSpaceDE w:val="0"/>
                  <w:autoSpaceDN w:val="0"/>
                  <w:adjustRightInd w:val="0"/>
                  <w:spacing w:before="60" w:after="60"/>
                  <w:jc w:val="both"/>
                  <w:rPr>
                    <w:rFonts w:cstheme="minorHAnsi"/>
                    <w:color w:val="000000" w:themeColor="text1"/>
                    <w:sz w:val="19"/>
                    <w:szCs w:val="19"/>
                    <w:lang w:eastAsia="en-GB"/>
                  </w:rPr>
                </w:pPr>
                <w:r>
                  <w:rPr>
                    <w:rFonts w:cstheme="minorHAnsi"/>
                    <w:color w:val="000000" w:themeColor="text1"/>
                    <w:sz w:val="19"/>
                    <w:szCs w:val="19"/>
                    <w:lang w:eastAsia="en-GB"/>
                  </w:rPr>
                  <w:t xml:space="preserve">Moderate </w:t>
                </w:r>
                <w:r w:rsidR="00460572" w:rsidRPr="00460572">
                  <w:rPr>
                    <w:rFonts w:cstheme="minorHAnsi"/>
                    <w:color w:val="000000" w:themeColor="text1"/>
                    <w:sz w:val="19"/>
                    <w:szCs w:val="19"/>
                    <w:lang w:eastAsia="en-GB"/>
                  </w:rPr>
                  <w:t>impact for very low cost, based on moderate evidence.</w:t>
                </w:r>
              </w:p>
            </w:tc>
          </w:tr>
          <w:tr w:rsidR="00460572" w:rsidRPr="00460572" w14:paraId="18F323A5" w14:textId="77777777" w:rsidTr="00B74F06">
            <w:tc>
              <w:tcPr>
                <w:tcW w:w="439" w:type="dxa"/>
              </w:tcPr>
              <w:p w14:paraId="0ABD35F1"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13</w:t>
                </w:r>
              </w:p>
            </w:tc>
            <w:tc>
              <w:tcPr>
                <w:tcW w:w="2226" w:type="dxa"/>
              </w:tcPr>
              <w:p w14:paraId="17CB12B4"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Learning styles</w:t>
                </w:r>
              </w:p>
            </w:tc>
            <w:tc>
              <w:tcPr>
                <w:tcW w:w="1276" w:type="dxa"/>
              </w:tcPr>
              <w:p w14:paraId="6499470D"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w:t>
                </w:r>
                <w:r w:rsidRPr="00460572">
                  <w:rPr>
                    <w:rFonts w:cstheme="minorHAnsi"/>
                    <w:b/>
                    <w:bCs/>
                    <w:color w:val="3D3D3D"/>
                    <w:sz w:val="19"/>
                    <w:szCs w:val="19"/>
                    <w:lang w:eastAsia="en-GB"/>
                  </w:rPr>
                  <w:t xml:space="preserve">  </w:t>
                </w:r>
                <w:r w:rsidRPr="00460572">
                  <w:rPr>
                    <w:rFonts w:cstheme="minorHAnsi"/>
                    <w:b/>
                    <w:bCs/>
                    <w:color w:val="808080" w:themeColor="background1" w:themeShade="80"/>
                    <w:sz w:val="19"/>
                    <w:szCs w:val="19"/>
                    <w:lang w:eastAsia="en-GB"/>
                  </w:rPr>
                  <w:t>£  £  £  £</w:t>
                </w:r>
              </w:p>
            </w:tc>
            <w:tc>
              <w:tcPr>
                <w:tcW w:w="1559" w:type="dxa"/>
              </w:tcPr>
              <w:p w14:paraId="67479862"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00387078"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DBDBDB"/>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40ADDF90"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+ 2 Months</w:t>
                </w:r>
              </w:p>
            </w:tc>
            <w:tc>
              <w:tcPr>
                <w:tcW w:w="3577" w:type="dxa"/>
              </w:tcPr>
              <w:p w14:paraId="696669BB" w14:textId="77777777" w:rsidR="00460572" w:rsidRPr="00460572" w:rsidRDefault="00460572" w:rsidP="00A93DEE">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 xml:space="preserve">Low impact for very low cost, based on </w:t>
                </w:r>
                <w:r w:rsidR="00A93DEE">
                  <w:rPr>
                    <w:rFonts w:cstheme="minorHAnsi"/>
                    <w:color w:val="000000" w:themeColor="text1"/>
                    <w:sz w:val="19"/>
                    <w:szCs w:val="19"/>
                    <w:lang w:eastAsia="en-GB"/>
                  </w:rPr>
                  <w:t>limited</w:t>
                </w:r>
                <w:r w:rsidRPr="00460572">
                  <w:rPr>
                    <w:rFonts w:cstheme="minorHAnsi"/>
                    <w:color w:val="000000" w:themeColor="text1"/>
                    <w:sz w:val="19"/>
                    <w:szCs w:val="19"/>
                    <w:lang w:eastAsia="en-GB"/>
                  </w:rPr>
                  <w:t xml:space="preserve"> evidence.</w:t>
                </w:r>
              </w:p>
            </w:tc>
          </w:tr>
          <w:tr w:rsidR="00460572" w:rsidRPr="00460572" w14:paraId="4A98B7C8" w14:textId="77777777" w:rsidTr="00B74F06">
            <w:tc>
              <w:tcPr>
                <w:tcW w:w="439" w:type="dxa"/>
              </w:tcPr>
              <w:p w14:paraId="42AB3C52"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14</w:t>
                </w:r>
              </w:p>
            </w:tc>
            <w:tc>
              <w:tcPr>
                <w:tcW w:w="2226" w:type="dxa"/>
              </w:tcPr>
              <w:p w14:paraId="3E35E54A"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Mastery learning</w:t>
                </w:r>
              </w:p>
            </w:tc>
            <w:tc>
              <w:tcPr>
                <w:tcW w:w="1276" w:type="dxa"/>
              </w:tcPr>
              <w:p w14:paraId="34AA1702" w14:textId="77777777" w:rsidR="00460572" w:rsidRPr="00460572" w:rsidRDefault="00460572" w:rsidP="00460572">
                <w:pPr>
                  <w:widowControl w:val="0"/>
                  <w:autoSpaceDE w:val="0"/>
                  <w:autoSpaceDN w:val="0"/>
                  <w:adjustRightInd w:val="0"/>
                  <w:spacing w:before="60" w:after="60"/>
                  <w:rPr>
                    <w:rFonts w:cstheme="minorHAnsi"/>
                    <w:b/>
                    <w:bCs/>
                    <w:sz w:val="19"/>
                    <w:szCs w:val="19"/>
                    <w:lang w:eastAsia="en-GB"/>
                  </w:rPr>
                </w:pPr>
                <w:r w:rsidRPr="00460572">
                  <w:rPr>
                    <w:rFonts w:cstheme="minorHAnsi"/>
                    <w:b/>
                    <w:bCs/>
                    <w:sz w:val="19"/>
                    <w:szCs w:val="19"/>
                    <w:lang w:eastAsia="en-GB"/>
                  </w:rPr>
                  <w:t>£</w:t>
                </w:r>
                <w:r w:rsidRPr="00460572">
                  <w:rPr>
                    <w:rFonts w:cstheme="minorHAnsi"/>
                    <w:b/>
                    <w:bCs/>
                    <w:color w:val="3D3D3D"/>
                    <w:sz w:val="19"/>
                    <w:szCs w:val="19"/>
                    <w:lang w:eastAsia="en-GB"/>
                  </w:rPr>
                  <w:t xml:space="preserve">  </w:t>
                </w:r>
                <w:r w:rsidRPr="00460572">
                  <w:rPr>
                    <w:rFonts w:cstheme="minorHAnsi"/>
                    <w:b/>
                    <w:bCs/>
                    <w:color w:val="808080" w:themeColor="background1" w:themeShade="80"/>
                    <w:sz w:val="19"/>
                    <w:szCs w:val="19"/>
                    <w:lang w:eastAsia="en-GB"/>
                  </w:rPr>
                  <w:t>£  £  £  £</w:t>
                </w:r>
              </w:p>
            </w:tc>
            <w:tc>
              <w:tcPr>
                <w:tcW w:w="1559" w:type="dxa"/>
              </w:tcPr>
              <w:p w14:paraId="7C417A5E" w14:textId="77777777" w:rsidR="00460572" w:rsidRPr="00460572" w:rsidRDefault="00460572" w:rsidP="00460572">
                <w:pPr>
                  <w:widowControl w:val="0"/>
                  <w:autoSpaceDE w:val="0"/>
                  <w:autoSpaceDN w:val="0"/>
                  <w:adjustRightInd w:val="0"/>
                  <w:spacing w:before="60" w:after="60"/>
                  <w:rPr>
                    <w:rFonts w:cstheme="minorHAnsi"/>
                    <w:b/>
                    <w:bCs/>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DBDBDB"/>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770075C3"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+ 5 Months</w:t>
                </w:r>
              </w:p>
            </w:tc>
            <w:tc>
              <w:tcPr>
                <w:tcW w:w="3577" w:type="dxa"/>
              </w:tcPr>
              <w:p w14:paraId="67B29F5E"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High impact for very low cost, based on moderate evidence.</w:t>
                </w:r>
              </w:p>
            </w:tc>
          </w:tr>
          <w:tr w:rsidR="00460572" w:rsidRPr="00460572" w14:paraId="5F1E2A3D" w14:textId="77777777" w:rsidTr="00B74F06">
            <w:tc>
              <w:tcPr>
                <w:tcW w:w="439" w:type="dxa"/>
              </w:tcPr>
              <w:p w14:paraId="5FCF5D4E"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15</w:t>
                </w:r>
              </w:p>
            </w:tc>
            <w:tc>
              <w:tcPr>
                <w:tcW w:w="2226" w:type="dxa"/>
              </w:tcPr>
              <w:p w14:paraId="313B5786"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Mentoring</w:t>
                </w:r>
              </w:p>
            </w:tc>
            <w:tc>
              <w:tcPr>
                <w:tcW w:w="1276" w:type="dxa"/>
              </w:tcPr>
              <w:p w14:paraId="4C996F85"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  £  £</w:t>
                </w:r>
                <w:r w:rsidRPr="00460572">
                  <w:rPr>
                    <w:rFonts w:cstheme="minorHAnsi"/>
                    <w:b/>
                    <w:bCs/>
                    <w:color w:val="3D3D3D"/>
                    <w:sz w:val="19"/>
                    <w:szCs w:val="19"/>
                    <w:lang w:eastAsia="en-GB"/>
                  </w:rPr>
                  <w:t xml:space="preserve"> </w:t>
                </w:r>
                <w:r w:rsidRPr="00460572">
                  <w:rPr>
                    <w:rFonts w:cstheme="minorHAnsi"/>
                    <w:b/>
                    <w:bCs/>
                    <w:color w:val="DBDBDB"/>
                    <w:sz w:val="19"/>
                    <w:szCs w:val="19"/>
                    <w:lang w:eastAsia="en-GB"/>
                  </w:rPr>
                  <w:t xml:space="preserve"> </w:t>
                </w:r>
                <w:r w:rsidRPr="00460572">
                  <w:rPr>
                    <w:rFonts w:cstheme="minorHAnsi"/>
                    <w:b/>
                    <w:bCs/>
                    <w:color w:val="808080" w:themeColor="background1" w:themeShade="80"/>
                    <w:sz w:val="19"/>
                    <w:szCs w:val="19"/>
                    <w:lang w:eastAsia="en-GB"/>
                  </w:rPr>
                  <w:t>£  £</w:t>
                </w:r>
              </w:p>
            </w:tc>
            <w:tc>
              <w:tcPr>
                <w:tcW w:w="1559" w:type="dxa"/>
              </w:tcPr>
              <w:p w14:paraId="355811DE"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DBDBDB"/>
                    <w:sz w:val="19"/>
                    <w:szCs w:val="19"/>
                    <w:lang w:eastAsia="en-GB"/>
                  </w:rPr>
                  <w:t xml:space="preserve"> </w:t>
                </w:r>
                <w:r w:rsidR="00387078" w:rsidRPr="00460572">
                  <w:rPr>
                    <w:rFonts w:ascii="Segoe UI Symbol" w:hAnsi="Segoe UI Symbol" w:cs="Segoe UI Symbol"/>
                    <w:b/>
                    <w:bCs/>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0EB22F3E" w14:textId="77777777" w:rsidR="00460572" w:rsidRPr="00460572" w:rsidRDefault="00387078" w:rsidP="00460572">
                <w:pPr>
                  <w:widowControl w:val="0"/>
                  <w:autoSpaceDE w:val="0"/>
                  <w:autoSpaceDN w:val="0"/>
                  <w:adjustRightInd w:val="0"/>
                  <w:spacing w:before="60" w:after="60"/>
                  <w:rPr>
                    <w:rFonts w:cstheme="minorHAnsi"/>
                    <w:color w:val="000000" w:themeColor="text1"/>
                    <w:sz w:val="19"/>
                    <w:szCs w:val="19"/>
                    <w:lang w:eastAsia="en-GB"/>
                  </w:rPr>
                </w:pPr>
                <w:r>
                  <w:rPr>
                    <w:rFonts w:cstheme="minorHAnsi"/>
                    <w:color w:val="000000" w:themeColor="text1"/>
                    <w:sz w:val="19"/>
                    <w:szCs w:val="19"/>
                    <w:lang w:eastAsia="en-GB"/>
                  </w:rPr>
                  <w:t>0</w:t>
                </w:r>
                <w:r w:rsidR="00460572" w:rsidRPr="00460572">
                  <w:rPr>
                    <w:rFonts w:cstheme="minorHAnsi"/>
                    <w:color w:val="000000" w:themeColor="text1"/>
                    <w:sz w:val="19"/>
                    <w:szCs w:val="19"/>
                    <w:lang w:eastAsia="en-GB"/>
                  </w:rPr>
                  <w:t xml:space="preserve"> Month</w:t>
                </w:r>
              </w:p>
            </w:tc>
            <w:tc>
              <w:tcPr>
                <w:tcW w:w="3577" w:type="dxa"/>
              </w:tcPr>
              <w:p w14:paraId="64CB1CD6" w14:textId="77777777" w:rsidR="00460572" w:rsidRPr="00460572" w:rsidRDefault="00A93DEE" w:rsidP="008013E8">
                <w:pPr>
                  <w:widowControl w:val="0"/>
                  <w:autoSpaceDE w:val="0"/>
                  <w:autoSpaceDN w:val="0"/>
                  <w:adjustRightInd w:val="0"/>
                  <w:spacing w:before="60" w:after="60"/>
                  <w:jc w:val="both"/>
                  <w:rPr>
                    <w:rFonts w:cstheme="minorHAnsi"/>
                    <w:color w:val="000000" w:themeColor="text1"/>
                    <w:sz w:val="19"/>
                    <w:szCs w:val="19"/>
                    <w:lang w:eastAsia="en-GB"/>
                  </w:rPr>
                </w:pPr>
                <w:r>
                  <w:rPr>
                    <w:rFonts w:cstheme="minorHAnsi"/>
                    <w:color w:val="000000" w:themeColor="text1"/>
                    <w:sz w:val="19"/>
                    <w:szCs w:val="19"/>
                    <w:lang w:eastAsia="en-GB"/>
                  </w:rPr>
                  <w:t xml:space="preserve">Very low or no </w:t>
                </w:r>
                <w:r w:rsidR="00460572" w:rsidRPr="00460572">
                  <w:rPr>
                    <w:rFonts w:cstheme="minorHAnsi"/>
                    <w:color w:val="000000" w:themeColor="text1"/>
                    <w:sz w:val="19"/>
                    <w:szCs w:val="19"/>
                    <w:lang w:eastAsia="en-GB"/>
                  </w:rPr>
                  <w:t xml:space="preserve">impact for moderate cost, based on </w:t>
                </w:r>
                <w:r w:rsidR="008013E8">
                  <w:rPr>
                    <w:rFonts w:cstheme="minorHAnsi"/>
                    <w:color w:val="000000" w:themeColor="text1"/>
                    <w:sz w:val="19"/>
                    <w:szCs w:val="19"/>
                    <w:lang w:eastAsia="en-GB"/>
                  </w:rPr>
                  <w:t>extensive</w:t>
                </w:r>
                <w:r w:rsidR="00460572" w:rsidRPr="00460572">
                  <w:rPr>
                    <w:rFonts w:cstheme="minorHAnsi"/>
                    <w:color w:val="000000" w:themeColor="text1"/>
                    <w:sz w:val="19"/>
                    <w:szCs w:val="19"/>
                    <w:lang w:eastAsia="en-GB"/>
                  </w:rPr>
                  <w:t xml:space="preserve"> evidence.</w:t>
                </w:r>
              </w:p>
            </w:tc>
          </w:tr>
          <w:tr w:rsidR="00460572" w:rsidRPr="00460572" w14:paraId="1DBA99B0" w14:textId="77777777" w:rsidTr="00B74F06">
            <w:tc>
              <w:tcPr>
                <w:tcW w:w="439" w:type="dxa"/>
              </w:tcPr>
              <w:p w14:paraId="2347409A"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16</w:t>
                </w:r>
              </w:p>
            </w:tc>
            <w:tc>
              <w:tcPr>
                <w:tcW w:w="2226" w:type="dxa"/>
              </w:tcPr>
              <w:p w14:paraId="7F8610A2"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Meta-cognition and self-regulation</w:t>
                </w:r>
              </w:p>
            </w:tc>
            <w:tc>
              <w:tcPr>
                <w:tcW w:w="1276" w:type="dxa"/>
              </w:tcPr>
              <w:p w14:paraId="55391C00"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w:t>
                </w:r>
                <w:r w:rsidRPr="00460572">
                  <w:rPr>
                    <w:rFonts w:cstheme="minorHAnsi"/>
                    <w:b/>
                    <w:bCs/>
                    <w:color w:val="3D3D3D"/>
                    <w:sz w:val="19"/>
                    <w:szCs w:val="19"/>
                    <w:lang w:eastAsia="en-GB"/>
                  </w:rPr>
                  <w:t xml:space="preserve">  </w:t>
                </w:r>
                <w:r w:rsidRPr="00460572">
                  <w:rPr>
                    <w:rFonts w:cstheme="minorHAnsi"/>
                    <w:b/>
                    <w:bCs/>
                    <w:color w:val="808080" w:themeColor="background1" w:themeShade="80"/>
                    <w:sz w:val="19"/>
                    <w:szCs w:val="19"/>
                    <w:lang w:eastAsia="en-GB"/>
                  </w:rPr>
                  <w:t>£  £  £  £</w:t>
                </w:r>
              </w:p>
            </w:tc>
            <w:tc>
              <w:tcPr>
                <w:tcW w:w="1559" w:type="dxa"/>
              </w:tcPr>
              <w:p w14:paraId="0AF3FD4D"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4D492985" w14:textId="77777777" w:rsidR="00460572" w:rsidRPr="00460572" w:rsidRDefault="00387078" w:rsidP="00460572">
                <w:pPr>
                  <w:widowControl w:val="0"/>
                  <w:autoSpaceDE w:val="0"/>
                  <w:autoSpaceDN w:val="0"/>
                  <w:adjustRightInd w:val="0"/>
                  <w:spacing w:before="60" w:after="60"/>
                  <w:rPr>
                    <w:rFonts w:cstheme="minorHAnsi"/>
                    <w:color w:val="000000" w:themeColor="text1"/>
                    <w:sz w:val="19"/>
                    <w:szCs w:val="19"/>
                    <w:lang w:eastAsia="en-GB"/>
                  </w:rPr>
                </w:pPr>
                <w:r>
                  <w:rPr>
                    <w:rFonts w:cstheme="minorHAnsi"/>
                    <w:color w:val="000000" w:themeColor="text1"/>
                    <w:sz w:val="19"/>
                    <w:szCs w:val="19"/>
                    <w:lang w:eastAsia="en-GB"/>
                  </w:rPr>
                  <w:t>+ 7</w:t>
                </w:r>
                <w:r w:rsidR="00460572" w:rsidRPr="00460572">
                  <w:rPr>
                    <w:rFonts w:cstheme="minorHAnsi"/>
                    <w:color w:val="000000" w:themeColor="text1"/>
                    <w:sz w:val="19"/>
                    <w:szCs w:val="19"/>
                    <w:lang w:eastAsia="en-GB"/>
                  </w:rPr>
                  <w:t xml:space="preserve"> Months</w:t>
                </w:r>
              </w:p>
            </w:tc>
            <w:tc>
              <w:tcPr>
                <w:tcW w:w="3577" w:type="dxa"/>
              </w:tcPr>
              <w:p w14:paraId="0ACAB627"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High impact for very low cost, based on extensive evidence.</w:t>
                </w:r>
              </w:p>
            </w:tc>
          </w:tr>
          <w:tr w:rsidR="00460572" w:rsidRPr="00460572" w14:paraId="30120244" w14:textId="77777777" w:rsidTr="00B74F06">
            <w:tc>
              <w:tcPr>
                <w:tcW w:w="439" w:type="dxa"/>
              </w:tcPr>
              <w:p w14:paraId="1AA6AC2A"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17</w:t>
                </w:r>
              </w:p>
            </w:tc>
            <w:tc>
              <w:tcPr>
                <w:tcW w:w="2226" w:type="dxa"/>
              </w:tcPr>
              <w:p w14:paraId="072775B8"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One to one tuition</w:t>
                </w:r>
              </w:p>
            </w:tc>
            <w:tc>
              <w:tcPr>
                <w:tcW w:w="1276" w:type="dxa"/>
              </w:tcPr>
              <w:p w14:paraId="0FDBB8A3"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  £  £  £</w:t>
                </w:r>
                <w:r w:rsidRPr="00460572">
                  <w:rPr>
                    <w:rFonts w:cstheme="minorHAnsi"/>
                    <w:b/>
                    <w:bCs/>
                    <w:color w:val="3D3D3D"/>
                    <w:sz w:val="19"/>
                    <w:szCs w:val="19"/>
                    <w:lang w:eastAsia="en-GB"/>
                  </w:rPr>
                  <w:t xml:space="preserve"> </w:t>
                </w:r>
                <w:r w:rsidRPr="00460572">
                  <w:rPr>
                    <w:rFonts w:cstheme="minorHAnsi"/>
                    <w:b/>
                    <w:bCs/>
                    <w:color w:val="808080" w:themeColor="background1" w:themeShade="80"/>
                    <w:sz w:val="19"/>
                    <w:szCs w:val="19"/>
                    <w:lang w:eastAsia="en-GB"/>
                  </w:rPr>
                  <w:t xml:space="preserve"> £</w:t>
                </w:r>
              </w:p>
            </w:tc>
            <w:tc>
              <w:tcPr>
                <w:tcW w:w="1559" w:type="dxa"/>
              </w:tcPr>
              <w:p w14:paraId="7B46FFCE"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3D3D3D"/>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6DD083AF"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+ 5 Months</w:t>
                </w:r>
              </w:p>
            </w:tc>
            <w:tc>
              <w:tcPr>
                <w:tcW w:w="3577" w:type="dxa"/>
              </w:tcPr>
              <w:p w14:paraId="7358C888"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High impact for high cost, based on extensive evidence.</w:t>
                </w:r>
              </w:p>
            </w:tc>
          </w:tr>
          <w:tr w:rsidR="00460572" w:rsidRPr="00460572" w14:paraId="6576A8E4" w14:textId="77777777" w:rsidTr="00B74F06">
            <w:tc>
              <w:tcPr>
                <w:tcW w:w="439" w:type="dxa"/>
              </w:tcPr>
              <w:p w14:paraId="3DEDC418"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18</w:t>
                </w:r>
              </w:p>
            </w:tc>
            <w:tc>
              <w:tcPr>
                <w:tcW w:w="2226" w:type="dxa"/>
              </w:tcPr>
              <w:p w14:paraId="65889AF1"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Oral language interventions</w:t>
                </w:r>
              </w:p>
            </w:tc>
            <w:tc>
              <w:tcPr>
                <w:tcW w:w="1276" w:type="dxa"/>
              </w:tcPr>
              <w:p w14:paraId="44AD01AB" w14:textId="77777777" w:rsidR="00460572" w:rsidRPr="00460572" w:rsidRDefault="00460572" w:rsidP="00460572">
                <w:pPr>
                  <w:widowControl w:val="0"/>
                  <w:autoSpaceDE w:val="0"/>
                  <w:autoSpaceDN w:val="0"/>
                  <w:adjustRightInd w:val="0"/>
                  <w:spacing w:before="60" w:after="60"/>
                  <w:rPr>
                    <w:rFonts w:cstheme="minorHAnsi"/>
                    <w:b/>
                    <w:bCs/>
                    <w:sz w:val="19"/>
                    <w:szCs w:val="19"/>
                    <w:lang w:eastAsia="en-GB"/>
                  </w:rPr>
                </w:pPr>
                <w:r w:rsidRPr="00460572">
                  <w:rPr>
                    <w:rFonts w:cstheme="minorHAnsi"/>
                    <w:b/>
                    <w:bCs/>
                    <w:sz w:val="19"/>
                    <w:szCs w:val="19"/>
                    <w:lang w:eastAsia="en-GB"/>
                  </w:rPr>
                  <w:t>£</w:t>
                </w:r>
                <w:r w:rsidRPr="00460572">
                  <w:rPr>
                    <w:rFonts w:cstheme="minorHAnsi"/>
                    <w:b/>
                    <w:bCs/>
                    <w:color w:val="3D3D3D"/>
                    <w:sz w:val="19"/>
                    <w:szCs w:val="19"/>
                    <w:lang w:eastAsia="en-GB"/>
                  </w:rPr>
                  <w:t xml:space="preserve">  </w:t>
                </w:r>
                <w:r w:rsidRPr="00460572">
                  <w:rPr>
                    <w:rFonts w:cstheme="minorHAnsi"/>
                    <w:b/>
                    <w:bCs/>
                    <w:color w:val="808080" w:themeColor="background1" w:themeShade="80"/>
                    <w:sz w:val="19"/>
                    <w:szCs w:val="19"/>
                    <w:lang w:eastAsia="en-GB"/>
                  </w:rPr>
                  <w:t>£  £  £  £</w:t>
                </w:r>
              </w:p>
            </w:tc>
            <w:tc>
              <w:tcPr>
                <w:tcW w:w="1559" w:type="dxa"/>
              </w:tcPr>
              <w:p w14:paraId="3C25C919" w14:textId="77777777" w:rsidR="00460572" w:rsidRPr="00460572" w:rsidRDefault="00460572" w:rsidP="00460572">
                <w:pPr>
                  <w:widowControl w:val="0"/>
                  <w:autoSpaceDE w:val="0"/>
                  <w:autoSpaceDN w:val="0"/>
                  <w:adjustRightInd w:val="0"/>
                  <w:spacing w:before="60" w:after="60"/>
                  <w:rPr>
                    <w:rFonts w:cstheme="minorHAnsi"/>
                    <w:b/>
                    <w:bCs/>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3D3D3D"/>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10A0A4F8"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+ 5 Months</w:t>
                </w:r>
              </w:p>
            </w:tc>
            <w:tc>
              <w:tcPr>
                <w:tcW w:w="3577" w:type="dxa"/>
              </w:tcPr>
              <w:p w14:paraId="7DE56C3F"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High impact for very low cost, based on extensive evidence.</w:t>
                </w:r>
              </w:p>
            </w:tc>
          </w:tr>
          <w:tr w:rsidR="00460572" w:rsidRPr="00460572" w14:paraId="163D65C2" w14:textId="77777777" w:rsidTr="00B74F06">
            <w:tc>
              <w:tcPr>
                <w:tcW w:w="439" w:type="dxa"/>
              </w:tcPr>
              <w:p w14:paraId="143A2459"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19</w:t>
                </w:r>
              </w:p>
            </w:tc>
            <w:tc>
              <w:tcPr>
                <w:tcW w:w="2226" w:type="dxa"/>
              </w:tcPr>
              <w:p w14:paraId="159124EE"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Outdoor adventure learning</w:t>
                </w:r>
              </w:p>
            </w:tc>
            <w:tc>
              <w:tcPr>
                <w:tcW w:w="1276" w:type="dxa"/>
              </w:tcPr>
              <w:p w14:paraId="7C427395" w14:textId="77777777" w:rsidR="00460572" w:rsidRPr="00460572" w:rsidRDefault="00460572" w:rsidP="00460572">
                <w:pPr>
                  <w:widowControl w:val="0"/>
                  <w:autoSpaceDE w:val="0"/>
                  <w:autoSpaceDN w:val="0"/>
                  <w:adjustRightInd w:val="0"/>
                  <w:spacing w:before="60" w:after="60"/>
                  <w:rPr>
                    <w:rFonts w:cstheme="minorHAnsi"/>
                    <w:b/>
                    <w:bCs/>
                    <w:sz w:val="19"/>
                    <w:szCs w:val="19"/>
                    <w:lang w:eastAsia="en-GB"/>
                  </w:rPr>
                </w:pPr>
                <w:r w:rsidRPr="00460572">
                  <w:rPr>
                    <w:rFonts w:cstheme="minorHAnsi"/>
                    <w:b/>
                    <w:bCs/>
                    <w:sz w:val="19"/>
                    <w:szCs w:val="19"/>
                    <w:lang w:eastAsia="en-GB"/>
                  </w:rPr>
                  <w:t>£  £  £</w:t>
                </w:r>
                <w:r w:rsidRPr="00460572">
                  <w:rPr>
                    <w:rFonts w:cstheme="minorHAnsi"/>
                    <w:b/>
                    <w:bCs/>
                    <w:color w:val="3D3D3D"/>
                    <w:sz w:val="19"/>
                    <w:szCs w:val="19"/>
                    <w:lang w:eastAsia="en-GB"/>
                  </w:rPr>
                  <w:t xml:space="preserve"> </w:t>
                </w:r>
                <w:r w:rsidRPr="00460572">
                  <w:rPr>
                    <w:rFonts w:cstheme="minorHAnsi"/>
                    <w:b/>
                    <w:bCs/>
                    <w:color w:val="DBDBDB"/>
                    <w:sz w:val="19"/>
                    <w:szCs w:val="19"/>
                    <w:lang w:eastAsia="en-GB"/>
                  </w:rPr>
                  <w:t xml:space="preserve"> </w:t>
                </w:r>
                <w:r w:rsidRPr="00460572">
                  <w:rPr>
                    <w:rFonts w:cstheme="minorHAnsi"/>
                    <w:b/>
                    <w:bCs/>
                    <w:color w:val="808080" w:themeColor="background1" w:themeShade="80"/>
                    <w:sz w:val="19"/>
                    <w:szCs w:val="19"/>
                    <w:lang w:eastAsia="en-GB"/>
                  </w:rPr>
                  <w:t>£  £</w:t>
                </w:r>
              </w:p>
            </w:tc>
            <w:tc>
              <w:tcPr>
                <w:tcW w:w="1559" w:type="dxa"/>
              </w:tcPr>
              <w:p w14:paraId="1C591304" w14:textId="77777777" w:rsidR="00460572" w:rsidRPr="00460572" w:rsidRDefault="00460572" w:rsidP="00460572">
                <w:pPr>
                  <w:widowControl w:val="0"/>
                  <w:autoSpaceDE w:val="0"/>
                  <w:autoSpaceDN w:val="0"/>
                  <w:adjustRightInd w:val="0"/>
                  <w:spacing w:before="60" w:after="60"/>
                  <w:rPr>
                    <w:rFonts w:cstheme="minorHAnsi"/>
                    <w:b/>
                    <w:bCs/>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DBDBDB"/>
                    <w:sz w:val="19"/>
                    <w:szCs w:val="19"/>
                    <w:lang w:eastAsia="en-GB"/>
                  </w:rPr>
                  <w:t xml:space="preserve"> </w:t>
                </w:r>
                <w:r w:rsidR="00387078" w:rsidRPr="00460572">
                  <w:rPr>
                    <w:rFonts w:ascii="Segoe UI Symbol" w:hAnsi="Segoe UI Symbol" w:cs="Segoe UI Symbol"/>
                    <w:b/>
                    <w:bCs/>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203B4BE8" w14:textId="77777777" w:rsidR="00460572" w:rsidRPr="00460572" w:rsidRDefault="00460572" w:rsidP="00387078">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xml:space="preserve">+ </w:t>
                </w:r>
                <w:r w:rsidR="00387078">
                  <w:rPr>
                    <w:rFonts w:cstheme="minorHAnsi"/>
                    <w:color w:val="000000" w:themeColor="text1"/>
                    <w:sz w:val="19"/>
                    <w:szCs w:val="19"/>
                    <w:lang w:eastAsia="en-GB"/>
                  </w:rPr>
                  <w:t xml:space="preserve">4 </w:t>
                </w:r>
                <w:r w:rsidRPr="00460572">
                  <w:rPr>
                    <w:rFonts w:cstheme="minorHAnsi"/>
                    <w:color w:val="000000" w:themeColor="text1"/>
                    <w:sz w:val="19"/>
                    <w:szCs w:val="19"/>
                    <w:lang w:eastAsia="en-GB"/>
                  </w:rPr>
                  <w:t>Months</w:t>
                </w:r>
              </w:p>
            </w:tc>
            <w:tc>
              <w:tcPr>
                <w:tcW w:w="3577" w:type="dxa"/>
              </w:tcPr>
              <w:p w14:paraId="1DDBD9C0" w14:textId="77777777" w:rsidR="00460572" w:rsidRPr="00460572" w:rsidRDefault="00460572" w:rsidP="008013E8">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 xml:space="preserve">Moderate impact for moderate cost, based on </w:t>
                </w:r>
                <w:r w:rsidR="008013E8">
                  <w:rPr>
                    <w:rFonts w:cstheme="minorHAnsi"/>
                    <w:color w:val="000000" w:themeColor="text1"/>
                    <w:sz w:val="19"/>
                    <w:szCs w:val="19"/>
                    <w:lang w:eastAsia="en-GB"/>
                  </w:rPr>
                  <w:t>moderate</w:t>
                </w:r>
                <w:r w:rsidRPr="00460572">
                  <w:rPr>
                    <w:rFonts w:cstheme="minorHAnsi"/>
                    <w:color w:val="000000" w:themeColor="text1"/>
                    <w:sz w:val="19"/>
                    <w:szCs w:val="19"/>
                    <w:lang w:eastAsia="en-GB"/>
                  </w:rPr>
                  <w:t xml:space="preserve"> evidence.</w:t>
                </w:r>
              </w:p>
            </w:tc>
          </w:tr>
          <w:tr w:rsidR="00460572" w:rsidRPr="00460572" w14:paraId="10559805" w14:textId="77777777" w:rsidTr="00B74F06">
            <w:tc>
              <w:tcPr>
                <w:tcW w:w="439" w:type="dxa"/>
              </w:tcPr>
              <w:p w14:paraId="4C757022"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20</w:t>
                </w:r>
              </w:p>
            </w:tc>
            <w:tc>
              <w:tcPr>
                <w:tcW w:w="2226" w:type="dxa"/>
              </w:tcPr>
              <w:p w14:paraId="505BAC15"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Parental involvement</w:t>
                </w:r>
              </w:p>
            </w:tc>
            <w:tc>
              <w:tcPr>
                <w:tcW w:w="1276" w:type="dxa"/>
              </w:tcPr>
              <w:p w14:paraId="67E57266"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  £  £</w:t>
                </w:r>
                <w:r w:rsidRPr="00460572">
                  <w:rPr>
                    <w:rFonts w:cstheme="minorHAnsi"/>
                    <w:b/>
                    <w:bCs/>
                    <w:color w:val="3D3D3D"/>
                    <w:sz w:val="19"/>
                    <w:szCs w:val="19"/>
                    <w:lang w:eastAsia="en-GB"/>
                  </w:rPr>
                  <w:t xml:space="preserve"> </w:t>
                </w:r>
                <w:r w:rsidRPr="00460572">
                  <w:rPr>
                    <w:rFonts w:cstheme="minorHAnsi"/>
                    <w:b/>
                    <w:bCs/>
                    <w:color w:val="808080" w:themeColor="background1" w:themeShade="80"/>
                    <w:sz w:val="19"/>
                    <w:szCs w:val="19"/>
                    <w:lang w:eastAsia="en-GB"/>
                  </w:rPr>
                  <w:t xml:space="preserve"> £  £</w:t>
                </w:r>
              </w:p>
            </w:tc>
            <w:tc>
              <w:tcPr>
                <w:tcW w:w="1559" w:type="dxa"/>
              </w:tcPr>
              <w:p w14:paraId="6862ABE9"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DBDBDB"/>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2C6A0953"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+ 3 Months</w:t>
                </w:r>
              </w:p>
            </w:tc>
            <w:tc>
              <w:tcPr>
                <w:tcW w:w="3577" w:type="dxa"/>
              </w:tcPr>
              <w:p w14:paraId="7AF47C68"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Moderate impact for moderate cost, based on moderate evidence.</w:t>
                </w:r>
              </w:p>
            </w:tc>
          </w:tr>
          <w:tr w:rsidR="00460572" w:rsidRPr="00460572" w14:paraId="6EF7E49D" w14:textId="77777777" w:rsidTr="00B74F06">
            <w:tc>
              <w:tcPr>
                <w:tcW w:w="439" w:type="dxa"/>
              </w:tcPr>
              <w:p w14:paraId="3EB5C392"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lastRenderedPageBreak/>
                  <w:t>21</w:t>
                </w:r>
              </w:p>
            </w:tc>
            <w:tc>
              <w:tcPr>
                <w:tcW w:w="2226" w:type="dxa"/>
              </w:tcPr>
              <w:p w14:paraId="5E1C8404"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Peer tutoring</w:t>
                </w:r>
              </w:p>
            </w:tc>
            <w:tc>
              <w:tcPr>
                <w:tcW w:w="1276" w:type="dxa"/>
              </w:tcPr>
              <w:p w14:paraId="07016E57"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w:t>
                </w:r>
                <w:r w:rsidRPr="00460572">
                  <w:rPr>
                    <w:rFonts w:cstheme="minorHAnsi"/>
                    <w:b/>
                    <w:bCs/>
                    <w:color w:val="3D3D3D"/>
                    <w:sz w:val="19"/>
                    <w:szCs w:val="19"/>
                    <w:lang w:eastAsia="en-GB"/>
                  </w:rPr>
                  <w:t xml:space="preserve">  </w:t>
                </w:r>
                <w:r w:rsidRPr="00460572">
                  <w:rPr>
                    <w:rFonts w:cstheme="minorHAnsi"/>
                    <w:b/>
                    <w:bCs/>
                    <w:color w:val="808080" w:themeColor="background1" w:themeShade="80"/>
                    <w:sz w:val="19"/>
                    <w:szCs w:val="19"/>
                    <w:lang w:eastAsia="en-GB"/>
                  </w:rPr>
                  <w:t>£  £  £  £</w:t>
                </w:r>
              </w:p>
            </w:tc>
            <w:tc>
              <w:tcPr>
                <w:tcW w:w="1559" w:type="dxa"/>
              </w:tcPr>
              <w:p w14:paraId="5CF2ADC3"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3D3D3D"/>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6500E77B"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+ 5 Months</w:t>
                </w:r>
              </w:p>
            </w:tc>
            <w:tc>
              <w:tcPr>
                <w:tcW w:w="3577" w:type="dxa"/>
              </w:tcPr>
              <w:p w14:paraId="6EBD4B1F"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High impact for very low cost, based on extensive evidence.</w:t>
                </w:r>
              </w:p>
            </w:tc>
          </w:tr>
          <w:tr w:rsidR="00460572" w:rsidRPr="00460572" w14:paraId="1B537960" w14:textId="77777777" w:rsidTr="00B74F06">
            <w:tc>
              <w:tcPr>
                <w:tcW w:w="439" w:type="dxa"/>
              </w:tcPr>
              <w:p w14:paraId="370A3AB8"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22</w:t>
                </w:r>
              </w:p>
            </w:tc>
            <w:tc>
              <w:tcPr>
                <w:tcW w:w="2226" w:type="dxa"/>
              </w:tcPr>
              <w:p w14:paraId="1E7B7D09"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Performance pay</w:t>
                </w:r>
              </w:p>
            </w:tc>
            <w:tc>
              <w:tcPr>
                <w:tcW w:w="1276" w:type="dxa"/>
              </w:tcPr>
              <w:p w14:paraId="02789418"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  £</w:t>
                </w:r>
                <w:r w:rsidRPr="00460572">
                  <w:rPr>
                    <w:rFonts w:cstheme="minorHAnsi"/>
                    <w:b/>
                    <w:bCs/>
                    <w:color w:val="DBDBDB"/>
                    <w:sz w:val="19"/>
                    <w:szCs w:val="19"/>
                    <w:lang w:eastAsia="en-GB"/>
                  </w:rPr>
                  <w:t xml:space="preserve">  </w:t>
                </w:r>
                <w:r w:rsidRPr="00460572">
                  <w:rPr>
                    <w:rFonts w:cstheme="minorHAnsi"/>
                    <w:b/>
                    <w:bCs/>
                    <w:color w:val="808080" w:themeColor="background1" w:themeShade="80"/>
                    <w:sz w:val="19"/>
                    <w:szCs w:val="19"/>
                    <w:lang w:eastAsia="en-GB"/>
                  </w:rPr>
                  <w:t>£  £  £</w:t>
                </w:r>
              </w:p>
            </w:tc>
            <w:tc>
              <w:tcPr>
                <w:tcW w:w="1559" w:type="dxa"/>
              </w:tcPr>
              <w:p w14:paraId="66D61DAE"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color w:val="3D3D3D"/>
                    <w:sz w:val="19"/>
                    <w:szCs w:val="19"/>
                    <w:lang w:eastAsia="en-GB"/>
                  </w:rPr>
                  <w:t xml:space="preserve"> </w:t>
                </w:r>
                <w:r w:rsidR="00387078" w:rsidRPr="00460572">
                  <w:rPr>
                    <w:rFonts w:ascii="Segoe UI Symbol" w:hAnsi="Segoe UI Symbol" w:cs="Segoe UI Symbol"/>
                    <w:b/>
                    <w:bCs/>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3F3D888F" w14:textId="77777777" w:rsidR="00460572" w:rsidRPr="00460572" w:rsidRDefault="00387078" w:rsidP="00460572">
                <w:pPr>
                  <w:widowControl w:val="0"/>
                  <w:autoSpaceDE w:val="0"/>
                  <w:autoSpaceDN w:val="0"/>
                  <w:adjustRightInd w:val="0"/>
                  <w:spacing w:before="60" w:after="60"/>
                  <w:rPr>
                    <w:rFonts w:cstheme="minorHAnsi"/>
                    <w:color w:val="000000" w:themeColor="text1"/>
                    <w:sz w:val="19"/>
                    <w:szCs w:val="19"/>
                    <w:lang w:eastAsia="en-GB"/>
                  </w:rPr>
                </w:pPr>
                <w:r>
                  <w:rPr>
                    <w:rFonts w:cstheme="minorHAnsi"/>
                    <w:color w:val="000000" w:themeColor="text1"/>
                    <w:sz w:val="19"/>
                    <w:szCs w:val="19"/>
                    <w:lang w:eastAsia="en-GB"/>
                  </w:rPr>
                  <w:t>+ 1</w:t>
                </w:r>
                <w:r w:rsidR="00460572" w:rsidRPr="00460572">
                  <w:rPr>
                    <w:rFonts w:cstheme="minorHAnsi"/>
                    <w:color w:val="000000" w:themeColor="text1"/>
                    <w:sz w:val="19"/>
                    <w:szCs w:val="19"/>
                    <w:lang w:eastAsia="en-GB"/>
                  </w:rPr>
                  <w:t xml:space="preserve"> Months</w:t>
                </w:r>
              </w:p>
            </w:tc>
            <w:tc>
              <w:tcPr>
                <w:tcW w:w="3577" w:type="dxa"/>
              </w:tcPr>
              <w:p w14:paraId="36ACB974" w14:textId="77777777" w:rsidR="00460572" w:rsidRPr="00460572" w:rsidRDefault="00460572" w:rsidP="008013E8">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 xml:space="preserve">Low impact for </w:t>
                </w:r>
                <w:r w:rsidR="008013E8">
                  <w:rPr>
                    <w:rFonts w:cstheme="minorHAnsi"/>
                    <w:color w:val="000000" w:themeColor="text1"/>
                    <w:sz w:val="19"/>
                    <w:szCs w:val="19"/>
                    <w:lang w:eastAsia="en-GB"/>
                  </w:rPr>
                  <w:t>low</w:t>
                </w:r>
                <w:r w:rsidRPr="00460572">
                  <w:rPr>
                    <w:rFonts w:cstheme="minorHAnsi"/>
                    <w:color w:val="000000" w:themeColor="text1"/>
                    <w:sz w:val="19"/>
                    <w:szCs w:val="19"/>
                    <w:lang w:eastAsia="en-GB"/>
                  </w:rPr>
                  <w:t xml:space="preserve"> cost, based on limited evidence.</w:t>
                </w:r>
              </w:p>
            </w:tc>
          </w:tr>
          <w:tr w:rsidR="00460572" w:rsidRPr="00460572" w14:paraId="65A265C0" w14:textId="77777777" w:rsidTr="00B74F06">
            <w:tc>
              <w:tcPr>
                <w:tcW w:w="439" w:type="dxa"/>
              </w:tcPr>
              <w:p w14:paraId="6C64105E"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23</w:t>
                </w:r>
              </w:p>
            </w:tc>
            <w:tc>
              <w:tcPr>
                <w:tcW w:w="2226" w:type="dxa"/>
              </w:tcPr>
              <w:p w14:paraId="55D4E4B4"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Phonics</w:t>
                </w:r>
              </w:p>
            </w:tc>
            <w:tc>
              <w:tcPr>
                <w:tcW w:w="1276" w:type="dxa"/>
              </w:tcPr>
              <w:p w14:paraId="63569F49"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w:t>
                </w:r>
                <w:r w:rsidRPr="00460572">
                  <w:rPr>
                    <w:rFonts w:cstheme="minorHAnsi"/>
                    <w:b/>
                    <w:bCs/>
                    <w:color w:val="3D3D3D"/>
                    <w:sz w:val="19"/>
                    <w:szCs w:val="19"/>
                    <w:lang w:eastAsia="en-GB"/>
                  </w:rPr>
                  <w:t xml:space="preserve">  </w:t>
                </w:r>
                <w:r w:rsidRPr="00460572">
                  <w:rPr>
                    <w:rFonts w:cstheme="minorHAnsi"/>
                    <w:b/>
                    <w:bCs/>
                    <w:color w:val="808080" w:themeColor="background1" w:themeShade="80"/>
                    <w:sz w:val="19"/>
                    <w:szCs w:val="19"/>
                    <w:lang w:eastAsia="en-GB"/>
                  </w:rPr>
                  <w:t>£  £  £  £</w:t>
                </w:r>
              </w:p>
            </w:tc>
            <w:tc>
              <w:tcPr>
                <w:tcW w:w="1559" w:type="dxa"/>
              </w:tcPr>
              <w:p w14:paraId="0D29A1D1"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3D3D3D"/>
                    <w:sz w:val="19"/>
                    <w:szCs w:val="19"/>
                    <w:lang w:eastAsia="en-GB"/>
                  </w:rPr>
                  <w:t xml:space="preserve"> </w:t>
                </w:r>
                <w:r w:rsidRPr="00460572">
                  <w:rPr>
                    <w:rFonts w:ascii="Segoe UI Symbol" w:hAnsi="Segoe UI Symbol" w:cs="Segoe UI Symbol"/>
                    <w:b/>
                    <w:bCs/>
                    <w:sz w:val="19"/>
                    <w:szCs w:val="19"/>
                    <w:lang w:eastAsia="en-GB"/>
                  </w:rPr>
                  <w:t>★</w:t>
                </w:r>
              </w:p>
            </w:tc>
            <w:tc>
              <w:tcPr>
                <w:tcW w:w="1276" w:type="dxa"/>
              </w:tcPr>
              <w:p w14:paraId="113190CA"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+ 4 Months</w:t>
                </w:r>
              </w:p>
            </w:tc>
            <w:tc>
              <w:tcPr>
                <w:tcW w:w="3577" w:type="dxa"/>
              </w:tcPr>
              <w:p w14:paraId="358C6243"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Moderate impact for very low cost, based on very extensive evidence.</w:t>
                </w:r>
              </w:p>
            </w:tc>
          </w:tr>
          <w:tr w:rsidR="00460572" w:rsidRPr="00460572" w14:paraId="343E8440" w14:textId="77777777" w:rsidTr="00B74F06">
            <w:tc>
              <w:tcPr>
                <w:tcW w:w="439" w:type="dxa"/>
              </w:tcPr>
              <w:p w14:paraId="2226668C"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24</w:t>
                </w:r>
              </w:p>
            </w:tc>
            <w:tc>
              <w:tcPr>
                <w:tcW w:w="2226" w:type="dxa"/>
              </w:tcPr>
              <w:p w14:paraId="3638BCA3"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Physical environment</w:t>
                </w:r>
              </w:p>
            </w:tc>
            <w:tc>
              <w:tcPr>
                <w:tcW w:w="1276" w:type="dxa"/>
              </w:tcPr>
              <w:p w14:paraId="39A98066"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  £</w:t>
                </w:r>
                <w:r w:rsidRPr="00460572">
                  <w:rPr>
                    <w:rFonts w:cstheme="minorHAnsi"/>
                    <w:b/>
                    <w:bCs/>
                    <w:color w:val="3D3D3D"/>
                    <w:sz w:val="19"/>
                    <w:szCs w:val="19"/>
                    <w:lang w:eastAsia="en-GB"/>
                  </w:rPr>
                  <w:t xml:space="preserve"> </w:t>
                </w:r>
                <w:r w:rsidRPr="00460572">
                  <w:rPr>
                    <w:rFonts w:cstheme="minorHAnsi"/>
                    <w:b/>
                    <w:bCs/>
                    <w:color w:val="DBDBDB"/>
                    <w:sz w:val="19"/>
                    <w:szCs w:val="19"/>
                    <w:lang w:eastAsia="en-GB"/>
                  </w:rPr>
                  <w:t xml:space="preserve"> </w:t>
                </w:r>
                <w:r w:rsidRPr="00460572">
                  <w:rPr>
                    <w:rFonts w:cstheme="minorHAnsi"/>
                    <w:b/>
                    <w:bCs/>
                    <w:color w:val="808080" w:themeColor="background1" w:themeShade="80"/>
                    <w:sz w:val="19"/>
                    <w:szCs w:val="19"/>
                    <w:lang w:eastAsia="en-GB"/>
                  </w:rPr>
                  <w:t>£  £  £</w:t>
                </w:r>
              </w:p>
            </w:tc>
            <w:tc>
              <w:tcPr>
                <w:tcW w:w="1559" w:type="dxa"/>
              </w:tcPr>
              <w:p w14:paraId="36AF91F6"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color w:val="3D3D3D"/>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087F5A18"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0 Months</w:t>
                </w:r>
              </w:p>
            </w:tc>
            <w:tc>
              <w:tcPr>
                <w:tcW w:w="3577" w:type="dxa"/>
              </w:tcPr>
              <w:p w14:paraId="18B00863"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Very low or no impact for low cost based on very limited evidence.</w:t>
                </w:r>
              </w:p>
            </w:tc>
          </w:tr>
          <w:tr w:rsidR="00460572" w:rsidRPr="00460572" w14:paraId="553C3693" w14:textId="77777777" w:rsidTr="00B74F06">
            <w:tc>
              <w:tcPr>
                <w:tcW w:w="439" w:type="dxa"/>
              </w:tcPr>
              <w:p w14:paraId="5D644D43"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25</w:t>
                </w:r>
              </w:p>
            </w:tc>
            <w:tc>
              <w:tcPr>
                <w:tcW w:w="2226" w:type="dxa"/>
              </w:tcPr>
              <w:p w14:paraId="6BF4DE27"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Reading comprehension</w:t>
                </w:r>
              </w:p>
            </w:tc>
            <w:tc>
              <w:tcPr>
                <w:tcW w:w="1276" w:type="dxa"/>
              </w:tcPr>
              <w:p w14:paraId="2BFB5DB4" w14:textId="77777777" w:rsidR="00460572" w:rsidRPr="00460572" w:rsidRDefault="00460572" w:rsidP="00460572">
                <w:pPr>
                  <w:widowControl w:val="0"/>
                  <w:autoSpaceDE w:val="0"/>
                  <w:autoSpaceDN w:val="0"/>
                  <w:adjustRightInd w:val="0"/>
                  <w:spacing w:before="60" w:after="60"/>
                  <w:rPr>
                    <w:rFonts w:cstheme="minorHAnsi"/>
                    <w:b/>
                    <w:bCs/>
                    <w:sz w:val="19"/>
                    <w:szCs w:val="19"/>
                    <w:lang w:eastAsia="en-GB"/>
                  </w:rPr>
                </w:pPr>
                <w:r w:rsidRPr="00460572">
                  <w:rPr>
                    <w:rFonts w:cstheme="minorHAnsi"/>
                    <w:b/>
                    <w:bCs/>
                    <w:sz w:val="19"/>
                    <w:szCs w:val="19"/>
                    <w:lang w:eastAsia="en-GB"/>
                  </w:rPr>
                  <w:t>£</w:t>
                </w:r>
                <w:r w:rsidRPr="00460572">
                  <w:rPr>
                    <w:rFonts w:cstheme="minorHAnsi"/>
                    <w:b/>
                    <w:bCs/>
                    <w:color w:val="3D3D3D"/>
                    <w:sz w:val="19"/>
                    <w:szCs w:val="19"/>
                    <w:lang w:eastAsia="en-GB"/>
                  </w:rPr>
                  <w:t xml:space="preserve">  </w:t>
                </w:r>
                <w:r w:rsidRPr="00460572">
                  <w:rPr>
                    <w:rFonts w:cstheme="minorHAnsi"/>
                    <w:b/>
                    <w:bCs/>
                    <w:color w:val="808080" w:themeColor="background1" w:themeShade="80"/>
                    <w:sz w:val="19"/>
                    <w:szCs w:val="19"/>
                    <w:lang w:eastAsia="en-GB"/>
                  </w:rPr>
                  <w:t>£  £  £  £</w:t>
                </w:r>
              </w:p>
            </w:tc>
            <w:tc>
              <w:tcPr>
                <w:tcW w:w="1559" w:type="dxa"/>
              </w:tcPr>
              <w:p w14:paraId="65468CA5" w14:textId="77777777" w:rsidR="00460572" w:rsidRPr="00460572" w:rsidRDefault="00460572" w:rsidP="00460572">
                <w:pPr>
                  <w:widowControl w:val="0"/>
                  <w:autoSpaceDE w:val="0"/>
                  <w:autoSpaceDN w:val="0"/>
                  <w:adjustRightInd w:val="0"/>
                  <w:spacing w:before="60" w:after="60"/>
                  <w:rPr>
                    <w:rFonts w:cstheme="minorHAnsi"/>
                    <w:b/>
                    <w:bCs/>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3D3D3D"/>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5E8E7001" w14:textId="77777777" w:rsidR="00460572" w:rsidRPr="00460572" w:rsidRDefault="00387078" w:rsidP="00460572">
                <w:pPr>
                  <w:widowControl w:val="0"/>
                  <w:autoSpaceDE w:val="0"/>
                  <w:autoSpaceDN w:val="0"/>
                  <w:adjustRightInd w:val="0"/>
                  <w:spacing w:before="60" w:after="60"/>
                  <w:rPr>
                    <w:rFonts w:cstheme="minorHAnsi"/>
                    <w:color w:val="000000" w:themeColor="text1"/>
                    <w:sz w:val="19"/>
                    <w:szCs w:val="19"/>
                    <w:lang w:eastAsia="en-GB"/>
                  </w:rPr>
                </w:pPr>
                <w:r>
                  <w:rPr>
                    <w:rFonts w:cstheme="minorHAnsi"/>
                    <w:color w:val="000000" w:themeColor="text1"/>
                    <w:sz w:val="19"/>
                    <w:szCs w:val="19"/>
                    <w:lang w:eastAsia="en-GB"/>
                  </w:rPr>
                  <w:t>+ 6</w:t>
                </w:r>
                <w:r w:rsidR="00460572" w:rsidRPr="00460572">
                  <w:rPr>
                    <w:rFonts w:cstheme="minorHAnsi"/>
                    <w:color w:val="000000" w:themeColor="text1"/>
                    <w:sz w:val="19"/>
                    <w:szCs w:val="19"/>
                    <w:lang w:eastAsia="en-GB"/>
                  </w:rPr>
                  <w:t xml:space="preserve"> Months</w:t>
                </w:r>
              </w:p>
            </w:tc>
            <w:tc>
              <w:tcPr>
                <w:tcW w:w="3577" w:type="dxa"/>
              </w:tcPr>
              <w:p w14:paraId="196BBCF1"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High impact for very low cost, based on extensive evidence.</w:t>
                </w:r>
              </w:p>
            </w:tc>
          </w:tr>
          <w:tr w:rsidR="00460572" w:rsidRPr="00460572" w14:paraId="77B93D01" w14:textId="77777777" w:rsidTr="00B74F06">
            <w:tc>
              <w:tcPr>
                <w:tcW w:w="439" w:type="dxa"/>
              </w:tcPr>
              <w:p w14:paraId="02069B1E"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26</w:t>
                </w:r>
              </w:p>
            </w:tc>
            <w:tc>
              <w:tcPr>
                <w:tcW w:w="2226" w:type="dxa"/>
              </w:tcPr>
              <w:p w14:paraId="52798F16"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Reducing class size</w:t>
                </w:r>
              </w:p>
            </w:tc>
            <w:tc>
              <w:tcPr>
                <w:tcW w:w="1276" w:type="dxa"/>
              </w:tcPr>
              <w:p w14:paraId="1C7319E3" w14:textId="77777777" w:rsidR="00460572" w:rsidRPr="00460572" w:rsidRDefault="00460572" w:rsidP="00460572">
                <w:pPr>
                  <w:widowControl w:val="0"/>
                  <w:autoSpaceDE w:val="0"/>
                  <w:autoSpaceDN w:val="0"/>
                  <w:adjustRightInd w:val="0"/>
                  <w:spacing w:before="60" w:after="60"/>
                  <w:rPr>
                    <w:rFonts w:cstheme="minorHAnsi"/>
                    <w:sz w:val="19"/>
                    <w:szCs w:val="19"/>
                    <w:lang w:eastAsia="en-GB"/>
                  </w:rPr>
                </w:pPr>
                <w:r w:rsidRPr="00460572">
                  <w:rPr>
                    <w:rFonts w:cstheme="minorHAnsi"/>
                    <w:b/>
                    <w:bCs/>
                    <w:sz w:val="19"/>
                    <w:szCs w:val="19"/>
                    <w:lang w:eastAsia="en-GB"/>
                  </w:rPr>
                  <w:t xml:space="preserve">£  £  £  £  </w:t>
                </w:r>
                <w:r w:rsidR="00387078" w:rsidRPr="00460572">
                  <w:rPr>
                    <w:rFonts w:cstheme="minorHAnsi"/>
                    <w:b/>
                    <w:bCs/>
                    <w:color w:val="808080" w:themeColor="background1" w:themeShade="80"/>
                    <w:sz w:val="19"/>
                    <w:szCs w:val="19"/>
                    <w:lang w:eastAsia="en-GB"/>
                  </w:rPr>
                  <w:t>£</w:t>
                </w:r>
              </w:p>
            </w:tc>
            <w:tc>
              <w:tcPr>
                <w:tcW w:w="1559" w:type="dxa"/>
              </w:tcPr>
              <w:p w14:paraId="06B4CA3F"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DBDBDB"/>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60BF8FE0"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+ 3 Months</w:t>
                </w:r>
              </w:p>
            </w:tc>
            <w:tc>
              <w:tcPr>
                <w:tcW w:w="3577" w:type="dxa"/>
              </w:tcPr>
              <w:p w14:paraId="2FFF7F09" w14:textId="77777777" w:rsidR="00460572" w:rsidRPr="00460572" w:rsidRDefault="00A93DEE" w:rsidP="00460572">
                <w:pPr>
                  <w:widowControl w:val="0"/>
                  <w:autoSpaceDE w:val="0"/>
                  <w:autoSpaceDN w:val="0"/>
                  <w:adjustRightInd w:val="0"/>
                  <w:spacing w:before="60" w:after="60"/>
                  <w:jc w:val="both"/>
                  <w:rPr>
                    <w:rFonts w:cstheme="minorHAnsi"/>
                    <w:color w:val="000000" w:themeColor="text1"/>
                    <w:sz w:val="19"/>
                    <w:szCs w:val="19"/>
                    <w:lang w:eastAsia="en-GB"/>
                  </w:rPr>
                </w:pPr>
                <w:r>
                  <w:rPr>
                    <w:rFonts w:cstheme="minorHAnsi"/>
                    <w:color w:val="000000" w:themeColor="text1"/>
                    <w:sz w:val="19"/>
                    <w:szCs w:val="19"/>
                    <w:lang w:eastAsia="en-GB"/>
                  </w:rPr>
                  <w:t>Moderate</w:t>
                </w:r>
                <w:r w:rsidR="00460572" w:rsidRPr="00460572">
                  <w:rPr>
                    <w:rFonts w:cstheme="minorHAnsi"/>
                    <w:color w:val="000000" w:themeColor="text1"/>
                    <w:sz w:val="19"/>
                    <w:szCs w:val="19"/>
                    <w:lang w:eastAsia="en-GB"/>
                  </w:rPr>
                  <w:t xml:space="preserve"> impact for very high cost, based on moderate evidence.</w:t>
                </w:r>
              </w:p>
            </w:tc>
          </w:tr>
          <w:tr w:rsidR="00460572" w:rsidRPr="00460572" w14:paraId="64E04542" w14:textId="77777777" w:rsidTr="00B74F06">
            <w:tc>
              <w:tcPr>
                <w:tcW w:w="439" w:type="dxa"/>
              </w:tcPr>
              <w:p w14:paraId="18664D2C"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27</w:t>
                </w:r>
              </w:p>
            </w:tc>
            <w:tc>
              <w:tcPr>
                <w:tcW w:w="2226" w:type="dxa"/>
              </w:tcPr>
              <w:p w14:paraId="27AB4390"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Repeating a year</w:t>
                </w:r>
              </w:p>
            </w:tc>
            <w:tc>
              <w:tcPr>
                <w:tcW w:w="1276" w:type="dxa"/>
              </w:tcPr>
              <w:p w14:paraId="704BB617" w14:textId="77777777" w:rsidR="00460572" w:rsidRPr="00460572" w:rsidRDefault="00460572" w:rsidP="00460572">
                <w:pPr>
                  <w:widowControl w:val="0"/>
                  <w:autoSpaceDE w:val="0"/>
                  <w:autoSpaceDN w:val="0"/>
                  <w:adjustRightInd w:val="0"/>
                  <w:spacing w:before="60" w:after="60"/>
                  <w:rPr>
                    <w:rFonts w:cstheme="minorHAnsi"/>
                    <w:b/>
                    <w:bCs/>
                    <w:sz w:val="19"/>
                    <w:szCs w:val="19"/>
                    <w:lang w:eastAsia="en-GB"/>
                  </w:rPr>
                </w:pPr>
                <w:r w:rsidRPr="00460572">
                  <w:rPr>
                    <w:rFonts w:cstheme="minorHAnsi"/>
                    <w:b/>
                    <w:bCs/>
                    <w:sz w:val="19"/>
                    <w:szCs w:val="19"/>
                    <w:lang w:eastAsia="en-GB"/>
                  </w:rPr>
                  <w:t>£  £  £  £  £</w:t>
                </w:r>
              </w:p>
            </w:tc>
            <w:tc>
              <w:tcPr>
                <w:tcW w:w="1559" w:type="dxa"/>
              </w:tcPr>
              <w:p w14:paraId="239574D6" w14:textId="77777777" w:rsidR="00460572" w:rsidRPr="00460572" w:rsidRDefault="00460572" w:rsidP="00460572">
                <w:pPr>
                  <w:widowControl w:val="0"/>
                  <w:autoSpaceDE w:val="0"/>
                  <w:autoSpaceDN w:val="0"/>
                  <w:adjustRightInd w:val="0"/>
                  <w:spacing w:before="60" w:after="60"/>
                  <w:rPr>
                    <w:rFonts w:cstheme="minorHAnsi"/>
                    <w:b/>
                    <w:bCs/>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00387078"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3D3D3D"/>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37AFFF8C"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- 4 Months</w:t>
                </w:r>
              </w:p>
            </w:tc>
            <w:tc>
              <w:tcPr>
                <w:tcW w:w="3577" w:type="dxa"/>
              </w:tcPr>
              <w:p w14:paraId="75EB7479" w14:textId="77777777" w:rsidR="00460572" w:rsidRPr="00460572" w:rsidRDefault="00460572" w:rsidP="00A93DEE">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 xml:space="preserve">Negative impact for very high cost based on </w:t>
                </w:r>
                <w:r w:rsidR="00A93DEE">
                  <w:rPr>
                    <w:rFonts w:cstheme="minorHAnsi"/>
                    <w:color w:val="000000" w:themeColor="text1"/>
                    <w:sz w:val="19"/>
                    <w:szCs w:val="19"/>
                    <w:lang w:eastAsia="en-GB"/>
                  </w:rPr>
                  <w:t>moderate</w:t>
                </w:r>
                <w:r w:rsidRPr="00460572">
                  <w:rPr>
                    <w:rFonts w:cstheme="minorHAnsi"/>
                    <w:color w:val="000000" w:themeColor="text1"/>
                    <w:sz w:val="19"/>
                    <w:szCs w:val="19"/>
                    <w:lang w:eastAsia="en-GB"/>
                  </w:rPr>
                  <w:t xml:space="preserve"> evidence.</w:t>
                </w:r>
              </w:p>
            </w:tc>
          </w:tr>
          <w:tr w:rsidR="00460572" w:rsidRPr="00460572" w14:paraId="71D53AD8" w14:textId="77777777" w:rsidTr="00B74F06">
            <w:tc>
              <w:tcPr>
                <w:tcW w:w="439" w:type="dxa"/>
              </w:tcPr>
              <w:p w14:paraId="0ACDE632"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28</w:t>
                </w:r>
              </w:p>
            </w:tc>
            <w:tc>
              <w:tcPr>
                <w:tcW w:w="2226" w:type="dxa"/>
              </w:tcPr>
              <w:p w14:paraId="1804D140"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School uniform</w:t>
                </w:r>
              </w:p>
            </w:tc>
            <w:tc>
              <w:tcPr>
                <w:tcW w:w="1276" w:type="dxa"/>
              </w:tcPr>
              <w:p w14:paraId="0BDC49DD"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w:t>
                </w:r>
                <w:r w:rsidRPr="00460572">
                  <w:rPr>
                    <w:rFonts w:cstheme="minorHAnsi"/>
                    <w:b/>
                    <w:bCs/>
                    <w:color w:val="3D3D3D"/>
                    <w:sz w:val="19"/>
                    <w:szCs w:val="19"/>
                    <w:lang w:eastAsia="en-GB"/>
                  </w:rPr>
                  <w:t xml:space="preserve">  </w:t>
                </w:r>
                <w:r w:rsidRPr="00460572">
                  <w:rPr>
                    <w:rFonts w:cstheme="minorHAnsi"/>
                    <w:b/>
                    <w:bCs/>
                    <w:color w:val="808080" w:themeColor="background1" w:themeShade="80"/>
                    <w:sz w:val="19"/>
                    <w:szCs w:val="19"/>
                    <w:lang w:eastAsia="en-GB"/>
                  </w:rPr>
                  <w:t>£  £  £  £</w:t>
                </w:r>
              </w:p>
            </w:tc>
            <w:tc>
              <w:tcPr>
                <w:tcW w:w="1559" w:type="dxa"/>
              </w:tcPr>
              <w:p w14:paraId="1D0A4CF3"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color w:val="3D3D3D"/>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2F36B974"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0 Months</w:t>
                </w:r>
              </w:p>
            </w:tc>
            <w:tc>
              <w:tcPr>
                <w:tcW w:w="3577" w:type="dxa"/>
              </w:tcPr>
              <w:p w14:paraId="6175734D"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Very low or no impact for very low cost, based on very limited evidence.</w:t>
                </w:r>
              </w:p>
            </w:tc>
          </w:tr>
          <w:tr w:rsidR="00460572" w:rsidRPr="00460572" w14:paraId="6FBD6E03" w14:textId="77777777" w:rsidTr="00B74F06">
            <w:tc>
              <w:tcPr>
                <w:tcW w:w="439" w:type="dxa"/>
              </w:tcPr>
              <w:p w14:paraId="1C3F6390"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29</w:t>
                </w:r>
              </w:p>
            </w:tc>
            <w:tc>
              <w:tcPr>
                <w:tcW w:w="2226" w:type="dxa"/>
              </w:tcPr>
              <w:p w14:paraId="46DB3ECA"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Setting or streaming</w:t>
                </w:r>
              </w:p>
            </w:tc>
            <w:tc>
              <w:tcPr>
                <w:tcW w:w="1276" w:type="dxa"/>
              </w:tcPr>
              <w:p w14:paraId="64049D0E"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 xml:space="preserve">£ </w:t>
                </w:r>
                <w:r w:rsidRPr="00460572">
                  <w:rPr>
                    <w:rFonts w:cstheme="minorHAnsi"/>
                    <w:b/>
                    <w:bCs/>
                    <w:color w:val="808080" w:themeColor="background1" w:themeShade="80"/>
                    <w:sz w:val="19"/>
                    <w:szCs w:val="19"/>
                    <w:lang w:eastAsia="en-GB"/>
                  </w:rPr>
                  <w:t xml:space="preserve"> £  £  £  £</w:t>
                </w:r>
              </w:p>
            </w:tc>
            <w:tc>
              <w:tcPr>
                <w:tcW w:w="1559" w:type="dxa"/>
              </w:tcPr>
              <w:p w14:paraId="2009FB7A"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color w:val="000000" w:themeColor="text1"/>
                    <w:sz w:val="19"/>
                    <w:szCs w:val="19"/>
                    <w:lang w:eastAsia="en-GB"/>
                  </w:rPr>
                  <w:t>★</w:t>
                </w:r>
                <w:r w:rsidRPr="00460572">
                  <w:rPr>
                    <w:rFonts w:cstheme="minorHAnsi"/>
                    <w:b/>
                    <w:bCs/>
                    <w:color w:val="000000" w:themeColor="text1"/>
                    <w:sz w:val="19"/>
                    <w:szCs w:val="19"/>
                    <w:lang w:eastAsia="en-GB"/>
                  </w:rPr>
                  <w:t xml:space="preserve"> </w:t>
                </w:r>
                <w:r w:rsidRPr="00460572">
                  <w:rPr>
                    <w:rFonts w:ascii="Segoe UI Symbol" w:hAnsi="Segoe UI Symbol" w:cs="Segoe UI Symbol"/>
                    <w:b/>
                    <w:bCs/>
                    <w:color w:val="000000" w:themeColor="text1"/>
                    <w:sz w:val="19"/>
                    <w:szCs w:val="19"/>
                    <w:lang w:eastAsia="en-GB"/>
                  </w:rPr>
                  <w:t>★</w:t>
                </w:r>
                <w:r w:rsidRPr="00460572">
                  <w:rPr>
                    <w:rFonts w:cstheme="minorHAnsi"/>
                    <w:b/>
                    <w:bCs/>
                    <w:color w:val="000000" w:themeColor="text1"/>
                    <w:sz w:val="19"/>
                    <w:szCs w:val="19"/>
                    <w:lang w:eastAsia="en-GB"/>
                  </w:rPr>
                  <w:t xml:space="preserve"> </w:t>
                </w:r>
                <w:r w:rsidR="00387078"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DBDBDB"/>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3A01458C"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- 1 Months</w:t>
                </w:r>
              </w:p>
            </w:tc>
            <w:tc>
              <w:tcPr>
                <w:tcW w:w="3577" w:type="dxa"/>
              </w:tcPr>
              <w:p w14:paraId="5DD5D79C" w14:textId="77777777" w:rsidR="00460572" w:rsidRPr="00460572" w:rsidRDefault="00460572" w:rsidP="008013E8">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 xml:space="preserve">Negative impact for very low cost, based on </w:t>
                </w:r>
                <w:r w:rsidR="008013E8">
                  <w:rPr>
                    <w:rFonts w:cstheme="minorHAnsi"/>
                    <w:color w:val="000000" w:themeColor="text1"/>
                    <w:sz w:val="19"/>
                    <w:szCs w:val="19"/>
                    <w:lang w:eastAsia="en-GB"/>
                  </w:rPr>
                  <w:t>limited</w:t>
                </w:r>
                <w:r w:rsidRPr="00460572">
                  <w:rPr>
                    <w:rFonts w:cstheme="minorHAnsi"/>
                    <w:color w:val="000000" w:themeColor="text1"/>
                    <w:sz w:val="19"/>
                    <w:szCs w:val="19"/>
                    <w:lang w:eastAsia="en-GB"/>
                  </w:rPr>
                  <w:t xml:space="preserve"> evidence.</w:t>
                </w:r>
              </w:p>
            </w:tc>
          </w:tr>
          <w:tr w:rsidR="00460572" w:rsidRPr="00460572" w14:paraId="57C7C2E9" w14:textId="77777777" w:rsidTr="00B74F06">
            <w:tc>
              <w:tcPr>
                <w:tcW w:w="439" w:type="dxa"/>
              </w:tcPr>
              <w:p w14:paraId="513249F9"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30</w:t>
                </w:r>
              </w:p>
            </w:tc>
            <w:tc>
              <w:tcPr>
                <w:tcW w:w="2226" w:type="dxa"/>
              </w:tcPr>
              <w:p w14:paraId="114CAA0E"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Small group tuition</w:t>
                </w:r>
              </w:p>
            </w:tc>
            <w:tc>
              <w:tcPr>
                <w:tcW w:w="1276" w:type="dxa"/>
              </w:tcPr>
              <w:p w14:paraId="45249156"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 xml:space="preserve">£  £  £ </w:t>
                </w:r>
                <w:r w:rsidRPr="00460572">
                  <w:rPr>
                    <w:rFonts w:cstheme="minorHAnsi"/>
                    <w:b/>
                    <w:bCs/>
                    <w:color w:val="808080" w:themeColor="background1" w:themeShade="80"/>
                    <w:sz w:val="19"/>
                    <w:szCs w:val="19"/>
                    <w:lang w:eastAsia="en-GB"/>
                  </w:rPr>
                  <w:t xml:space="preserve"> £  £</w:t>
                </w:r>
              </w:p>
            </w:tc>
            <w:tc>
              <w:tcPr>
                <w:tcW w:w="1559" w:type="dxa"/>
              </w:tcPr>
              <w:p w14:paraId="26E85733"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DBDBDB"/>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3A6619E4"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+ 4 Months</w:t>
                </w:r>
              </w:p>
            </w:tc>
            <w:tc>
              <w:tcPr>
                <w:tcW w:w="3577" w:type="dxa"/>
              </w:tcPr>
              <w:p w14:paraId="79FC1BE9"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Moderate impact for moderate cost, based on limited evidence.</w:t>
                </w:r>
              </w:p>
            </w:tc>
          </w:tr>
          <w:tr w:rsidR="00460572" w:rsidRPr="00460572" w14:paraId="57951F0D" w14:textId="77777777" w:rsidTr="00B74F06">
            <w:tc>
              <w:tcPr>
                <w:tcW w:w="439" w:type="dxa"/>
              </w:tcPr>
              <w:p w14:paraId="258D5BDB"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31</w:t>
                </w:r>
              </w:p>
            </w:tc>
            <w:tc>
              <w:tcPr>
                <w:tcW w:w="2226" w:type="dxa"/>
              </w:tcPr>
              <w:p w14:paraId="3B09BA06"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Social and emotional learning</w:t>
                </w:r>
              </w:p>
            </w:tc>
            <w:tc>
              <w:tcPr>
                <w:tcW w:w="1276" w:type="dxa"/>
              </w:tcPr>
              <w:p w14:paraId="7F324D5F"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w:t>
                </w:r>
                <w:r w:rsidRPr="00460572">
                  <w:rPr>
                    <w:rFonts w:cstheme="minorHAnsi"/>
                    <w:b/>
                    <w:bCs/>
                    <w:color w:val="3D3D3D"/>
                    <w:sz w:val="19"/>
                    <w:szCs w:val="19"/>
                    <w:lang w:eastAsia="en-GB"/>
                  </w:rPr>
                  <w:t xml:space="preserve">  </w:t>
                </w:r>
                <w:r w:rsidRPr="00460572">
                  <w:rPr>
                    <w:rFonts w:cstheme="minorHAnsi"/>
                    <w:b/>
                    <w:bCs/>
                    <w:color w:val="000000" w:themeColor="text1"/>
                    <w:sz w:val="19"/>
                    <w:szCs w:val="19"/>
                    <w:lang w:eastAsia="en-GB"/>
                  </w:rPr>
                  <w:t>£  £</w:t>
                </w:r>
                <w:r w:rsidRPr="00460572">
                  <w:rPr>
                    <w:rFonts w:cstheme="minorHAnsi"/>
                    <w:b/>
                    <w:bCs/>
                    <w:color w:val="808080" w:themeColor="background1" w:themeShade="80"/>
                    <w:sz w:val="19"/>
                    <w:szCs w:val="19"/>
                    <w:lang w:eastAsia="en-GB"/>
                  </w:rPr>
                  <w:t xml:space="preserve">  £  £</w:t>
                </w:r>
              </w:p>
            </w:tc>
            <w:tc>
              <w:tcPr>
                <w:tcW w:w="1559" w:type="dxa"/>
              </w:tcPr>
              <w:p w14:paraId="47CF2382"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3D3D3D"/>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7091FE93"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+ 4 Months</w:t>
                </w:r>
              </w:p>
            </w:tc>
            <w:tc>
              <w:tcPr>
                <w:tcW w:w="3577" w:type="dxa"/>
              </w:tcPr>
              <w:p w14:paraId="2BE05121" w14:textId="77777777" w:rsidR="00460572" w:rsidRPr="00460572" w:rsidRDefault="00460572" w:rsidP="00460572">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Moderate impact for moderate cost, based on extensive evidence.</w:t>
                </w:r>
              </w:p>
            </w:tc>
          </w:tr>
          <w:tr w:rsidR="00460572" w:rsidRPr="00460572" w14:paraId="04ED4F25" w14:textId="77777777" w:rsidTr="00B74F06">
            <w:tc>
              <w:tcPr>
                <w:tcW w:w="439" w:type="dxa"/>
              </w:tcPr>
              <w:p w14:paraId="0ED51B2E"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32</w:t>
                </w:r>
              </w:p>
            </w:tc>
            <w:tc>
              <w:tcPr>
                <w:tcW w:w="2226" w:type="dxa"/>
              </w:tcPr>
              <w:p w14:paraId="208064F1"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Sports participation</w:t>
                </w:r>
              </w:p>
            </w:tc>
            <w:tc>
              <w:tcPr>
                <w:tcW w:w="1276" w:type="dxa"/>
              </w:tcPr>
              <w:p w14:paraId="78AD31FC"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  £  £</w:t>
                </w:r>
                <w:r w:rsidRPr="00460572">
                  <w:rPr>
                    <w:rFonts w:cstheme="minorHAnsi"/>
                    <w:b/>
                    <w:bCs/>
                    <w:color w:val="3D3D3D"/>
                    <w:sz w:val="19"/>
                    <w:szCs w:val="19"/>
                    <w:lang w:eastAsia="en-GB"/>
                  </w:rPr>
                  <w:t xml:space="preserve"> </w:t>
                </w:r>
                <w:r w:rsidRPr="00460572">
                  <w:rPr>
                    <w:rFonts w:cstheme="minorHAnsi"/>
                    <w:b/>
                    <w:bCs/>
                    <w:color w:val="DBDBDB"/>
                    <w:sz w:val="19"/>
                    <w:szCs w:val="19"/>
                    <w:lang w:eastAsia="en-GB"/>
                  </w:rPr>
                  <w:t xml:space="preserve"> </w:t>
                </w:r>
                <w:r w:rsidRPr="00460572">
                  <w:rPr>
                    <w:rFonts w:cstheme="minorHAnsi"/>
                    <w:b/>
                    <w:bCs/>
                    <w:color w:val="808080" w:themeColor="background1" w:themeShade="80"/>
                    <w:sz w:val="19"/>
                    <w:szCs w:val="19"/>
                    <w:lang w:eastAsia="en-GB"/>
                  </w:rPr>
                  <w:t>£  £</w:t>
                </w:r>
              </w:p>
            </w:tc>
            <w:tc>
              <w:tcPr>
                <w:tcW w:w="1559" w:type="dxa"/>
              </w:tcPr>
              <w:p w14:paraId="276398D8"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DBDBDB"/>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32EB5988"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+ 2 Months</w:t>
                </w:r>
              </w:p>
            </w:tc>
            <w:tc>
              <w:tcPr>
                <w:tcW w:w="3577" w:type="dxa"/>
              </w:tcPr>
              <w:p w14:paraId="09D67FB1" w14:textId="77777777" w:rsidR="00460572" w:rsidRPr="00460572" w:rsidRDefault="008013E8" w:rsidP="008013E8">
                <w:pPr>
                  <w:widowControl w:val="0"/>
                  <w:autoSpaceDE w:val="0"/>
                  <w:autoSpaceDN w:val="0"/>
                  <w:adjustRightInd w:val="0"/>
                  <w:spacing w:before="60" w:after="60"/>
                  <w:jc w:val="both"/>
                  <w:rPr>
                    <w:rFonts w:cstheme="minorHAnsi"/>
                    <w:color w:val="000000" w:themeColor="text1"/>
                    <w:sz w:val="19"/>
                    <w:szCs w:val="19"/>
                    <w:lang w:eastAsia="en-GB"/>
                  </w:rPr>
                </w:pPr>
                <w:r>
                  <w:rPr>
                    <w:rFonts w:cstheme="minorHAnsi"/>
                    <w:color w:val="000000" w:themeColor="text1"/>
                    <w:sz w:val="19"/>
                    <w:szCs w:val="19"/>
                    <w:lang w:eastAsia="en-GB"/>
                  </w:rPr>
                  <w:t>Low</w:t>
                </w:r>
                <w:r w:rsidR="00460572" w:rsidRPr="00460572">
                  <w:rPr>
                    <w:rFonts w:cstheme="minorHAnsi"/>
                    <w:color w:val="000000" w:themeColor="text1"/>
                    <w:sz w:val="19"/>
                    <w:szCs w:val="19"/>
                    <w:lang w:eastAsia="en-GB"/>
                  </w:rPr>
                  <w:t xml:space="preserve"> impact for moderate cost based on </w:t>
                </w:r>
                <w:r>
                  <w:rPr>
                    <w:rFonts w:cstheme="minorHAnsi"/>
                    <w:color w:val="000000" w:themeColor="text1"/>
                    <w:sz w:val="19"/>
                    <w:szCs w:val="19"/>
                    <w:lang w:eastAsia="en-GB"/>
                  </w:rPr>
                  <w:t xml:space="preserve">limited </w:t>
                </w:r>
                <w:r w:rsidR="00460572" w:rsidRPr="00460572">
                  <w:rPr>
                    <w:rFonts w:cstheme="minorHAnsi"/>
                    <w:color w:val="000000" w:themeColor="text1"/>
                    <w:sz w:val="19"/>
                    <w:szCs w:val="19"/>
                    <w:lang w:eastAsia="en-GB"/>
                  </w:rPr>
                  <w:t>evidence.</w:t>
                </w:r>
              </w:p>
            </w:tc>
          </w:tr>
          <w:tr w:rsidR="00460572" w:rsidRPr="00460572" w14:paraId="666542B9" w14:textId="77777777" w:rsidTr="00B74F06">
            <w:tc>
              <w:tcPr>
                <w:tcW w:w="439" w:type="dxa"/>
              </w:tcPr>
              <w:p w14:paraId="1F01E781"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33</w:t>
                </w:r>
              </w:p>
            </w:tc>
            <w:tc>
              <w:tcPr>
                <w:tcW w:w="2226" w:type="dxa"/>
              </w:tcPr>
              <w:p w14:paraId="271B0805"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Summer schools</w:t>
                </w:r>
              </w:p>
            </w:tc>
            <w:tc>
              <w:tcPr>
                <w:tcW w:w="1276" w:type="dxa"/>
              </w:tcPr>
              <w:p w14:paraId="530F7E95"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  £  £</w:t>
                </w:r>
                <w:r w:rsidRPr="00460572">
                  <w:rPr>
                    <w:rFonts w:cstheme="minorHAnsi"/>
                    <w:b/>
                    <w:bCs/>
                    <w:color w:val="3D3D3D"/>
                    <w:sz w:val="19"/>
                    <w:szCs w:val="19"/>
                    <w:lang w:eastAsia="en-GB"/>
                  </w:rPr>
                  <w:t xml:space="preserve"> </w:t>
                </w:r>
                <w:r w:rsidRPr="00460572">
                  <w:rPr>
                    <w:rFonts w:cstheme="minorHAnsi"/>
                    <w:b/>
                    <w:bCs/>
                    <w:color w:val="DBDBDB"/>
                    <w:sz w:val="19"/>
                    <w:szCs w:val="19"/>
                    <w:lang w:eastAsia="en-GB"/>
                  </w:rPr>
                  <w:t xml:space="preserve"> </w:t>
                </w:r>
                <w:r w:rsidRPr="00460572">
                  <w:rPr>
                    <w:rFonts w:cstheme="minorHAnsi"/>
                    <w:b/>
                    <w:bCs/>
                    <w:color w:val="808080" w:themeColor="background1" w:themeShade="80"/>
                    <w:sz w:val="19"/>
                    <w:szCs w:val="19"/>
                    <w:lang w:eastAsia="en-GB"/>
                  </w:rPr>
                  <w:t>£  £</w:t>
                </w:r>
              </w:p>
            </w:tc>
            <w:tc>
              <w:tcPr>
                <w:tcW w:w="1559" w:type="dxa"/>
              </w:tcPr>
              <w:p w14:paraId="14780102"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3D3D3D"/>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5ACB6C43"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+ 2 Months</w:t>
                </w:r>
              </w:p>
            </w:tc>
            <w:tc>
              <w:tcPr>
                <w:tcW w:w="3577" w:type="dxa"/>
              </w:tcPr>
              <w:p w14:paraId="49052B91" w14:textId="77777777" w:rsidR="00460572" w:rsidRPr="00460572" w:rsidRDefault="008013E8" w:rsidP="00460572">
                <w:pPr>
                  <w:widowControl w:val="0"/>
                  <w:autoSpaceDE w:val="0"/>
                  <w:autoSpaceDN w:val="0"/>
                  <w:adjustRightInd w:val="0"/>
                  <w:spacing w:before="60" w:after="60"/>
                  <w:jc w:val="both"/>
                  <w:rPr>
                    <w:rFonts w:cstheme="minorHAnsi"/>
                    <w:color w:val="000000" w:themeColor="text1"/>
                    <w:sz w:val="19"/>
                    <w:szCs w:val="19"/>
                    <w:lang w:eastAsia="en-GB"/>
                  </w:rPr>
                </w:pPr>
                <w:r>
                  <w:rPr>
                    <w:rFonts w:cstheme="minorHAnsi"/>
                    <w:color w:val="000000" w:themeColor="text1"/>
                    <w:sz w:val="19"/>
                    <w:szCs w:val="19"/>
                    <w:lang w:eastAsia="en-GB"/>
                  </w:rPr>
                  <w:t>Low</w:t>
                </w:r>
                <w:r w:rsidR="00460572" w:rsidRPr="00460572">
                  <w:rPr>
                    <w:rFonts w:cstheme="minorHAnsi"/>
                    <w:color w:val="000000" w:themeColor="text1"/>
                    <w:sz w:val="19"/>
                    <w:szCs w:val="19"/>
                    <w:lang w:eastAsia="en-GB"/>
                  </w:rPr>
                  <w:t xml:space="preserve"> impact for moderate cost based on extensive evidence.</w:t>
                </w:r>
              </w:p>
            </w:tc>
          </w:tr>
          <w:tr w:rsidR="00460572" w:rsidRPr="00460572" w14:paraId="6691429F" w14:textId="77777777" w:rsidTr="00B74F06">
            <w:tc>
              <w:tcPr>
                <w:tcW w:w="439" w:type="dxa"/>
              </w:tcPr>
              <w:p w14:paraId="55BDA65F" w14:textId="77777777" w:rsidR="00460572" w:rsidRPr="00460572" w:rsidRDefault="00460572" w:rsidP="00460572">
                <w:pPr>
                  <w:widowControl w:val="0"/>
                  <w:autoSpaceDE w:val="0"/>
                  <w:autoSpaceDN w:val="0"/>
                  <w:adjustRightInd w:val="0"/>
                  <w:spacing w:before="60" w:after="60"/>
                  <w:rPr>
                    <w:rFonts w:cstheme="minorHAnsi"/>
                    <w:b/>
                    <w:color w:val="000000" w:themeColor="text1"/>
                    <w:sz w:val="19"/>
                    <w:szCs w:val="19"/>
                    <w:lang w:eastAsia="en-GB"/>
                  </w:rPr>
                </w:pPr>
                <w:r w:rsidRPr="00460572">
                  <w:rPr>
                    <w:rFonts w:cstheme="minorHAnsi"/>
                    <w:b/>
                    <w:color w:val="000000" w:themeColor="text1"/>
                    <w:sz w:val="19"/>
                    <w:szCs w:val="19"/>
                    <w:lang w:eastAsia="en-GB"/>
                  </w:rPr>
                  <w:t>34</w:t>
                </w:r>
              </w:p>
            </w:tc>
            <w:tc>
              <w:tcPr>
                <w:tcW w:w="2226" w:type="dxa"/>
              </w:tcPr>
              <w:p w14:paraId="67A46B51"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 xml:space="preserve">Teaching assistants </w:t>
                </w:r>
              </w:p>
            </w:tc>
            <w:tc>
              <w:tcPr>
                <w:tcW w:w="1276" w:type="dxa"/>
              </w:tcPr>
              <w:p w14:paraId="29B5F657"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cstheme="minorHAnsi"/>
                    <w:b/>
                    <w:bCs/>
                    <w:sz w:val="19"/>
                    <w:szCs w:val="19"/>
                    <w:lang w:eastAsia="en-GB"/>
                  </w:rPr>
                  <w:t>£  £  £  £</w:t>
                </w:r>
                <w:r w:rsidRPr="00460572">
                  <w:rPr>
                    <w:rFonts w:cstheme="minorHAnsi"/>
                    <w:b/>
                    <w:bCs/>
                    <w:color w:val="3D3D3D"/>
                    <w:sz w:val="19"/>
                    <w:szCs w:val="19"/>
                    <w:lang w:eastAsia="en-GB"/>
                  </w:rPr>
                  <w:t xml:space="preserve">  </w:t>
                </w:r>
                <w:r w:rsidRPr="00460572">
                  <w:rPr>
                    <w:rFonts w:cstheme="minorHAnsi"/>
                    <w:b/>
                    <w:bCs/>
                    <w:color w:val="808080" w:themeColor="background1" w:themeShade="80"/>
                    <w:sz w:val="19"/>
                    <w:szCs w:val="19"/>
                    <w:lang w:eastAsia="en-GB"/>
                  </w:rPr>
                  <w:t>£</w:t>
                </w:r>
              </w:p>
            </w:tc>
            <w:tc>
              <w:tcPr>
                <w:tcW w:w="1559" w:type="dxa"/>
              </w:tcPr>
              <w:p w14:paraId="44B8415F" w14:textId="77777777" w:rsidR="00460572" w:rsidRPr="00460572" w:rsidRDefault="00460572" w:rsidP="00460572">
                <w:pPr>
                  <w:widowControl w:val="0"/>
                  <w:autoSpaceDE w:val="0"/>
                  <w:autoSpaceDN w:val="0"/>
                  <w:adjustRightInd w:val="0"/>
                  <w:spacing w:before="60" w:after="60"/>
                  <w:rPr>
                    <w:rFonts w:cstheme="minorHAnsi"/>
                    <w:color w:val="3D3D3D"/>
                    <w:sz w:val="19"/>
                    <w:szCs w:val="19"/>
                    <w:lang w:eastAsia="en-GB"/>
                  </w:rPr>
                </w:pPr>
                <w:r w:rsidRPr="00460572">
                  <w:rPr>
                    <w:rFonts w:ascii="Segoe UI Symbol" w:hAnsi="Segoe UI Symbol" w:cs="Segoe UI Symbol"/>
                    <w:b/>
                    <w:bCs/>
                    <w:sz w:val="19"/>
                    <w:szCs w:val="19"/>
                    <w:lang w:eastAsia="en-GB"/>
                  </w:rPr>
                  <w:t>★</w:t>
                </w:r>
                <w:r w:rsidRPr="00460572">
                  <w:rPr>
                    <w:rFonts w:cstheme="minorHAnsi"/>
                    <w:b/>
                    <w:bCs/>
                    <w:sz w:val="19"/>
                    <w:szCs w:val="19"/>
                    <w:lang w:eastAsia="en-GB"/>
                  </w:rPr>
                  <w:t xml:space="preserve"> </w:t>
                </w:r>
                <w:r w:rsidRPr="00460572">
                  <w:rPr>
                    <w:rFonts w:ascii="Segoe UI Symbol" w:hAnsi="Segoe UI Symbol" w:cs="Segoe UI Symbol"/>
                    <w:b/>
                    <w:bCs/>
                    <w:sz w:val="19"/>
                    <w:szCs w:val="19"/>
                    <w:lang w:eastAsia="en-GB"/>
                  </w:rPr>
                  <w:t>★</w:t>
                </w:r>
                <w:r w:rsidRPr="00460572">
                  <w:rPr>
                    <w:rFonts w:cstheme="minorHAnsi"/>
                    <w:b/>
                    <w:bCs/>
                    <w:color w:val="DBDBDB"/>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6BB0A436" w14:textId="77777777" w:rsidR="00460572" w:rsidRPr="00460572" w:rsidRDefault="00460572" w:rsidP="00460572">
                <w:pPr>
                  <w:widowControl w:val="0"/>
                  <w:autoSpaceDE w:val="0"/>
                  <w:autoSpaceDN w:val="0"/>
                  <w:adjustRightInd w:val="0"/>
                  <w:spacing w:before="60" w:after="60"/>
                  <w:rPr>
                    <w:rFonts w:cstheme="minorHAnsi"/>
                    <w:color w:val="000000" w:themeColor="text1"/>
                    <w:sz w:val="19"/>
                    <w:szCs w:val="19"/>
                    <w:lang w:eastAsia="en-GB"/>
                  </w:rPr>
                </w:pPr>
                <w:r w:rsidRPr="00460572">
                  <w:rPr>
                    <w:rFonts w:cstheme="minorHAnsi"/>
                    <w:color w:val="000000" w:themeColor="text1"/>
                    <w:sz w:val="19"/>
                    <w:szCs w:val="19"/>
                    <w:lang w:eastAsia="en-GB"/>
                  </w:rPr>
                  <w:t>+1 Months</w:t>
                </w:r>
              </w:p>
            </w:tc>
            <w:tc>
              <w:tcPr>
                <w:tcW w:w="3577" w:type="dxa"/>
              </w:tcPr>
              <w:p w14:paraId="7298AF7D" w14:textId="77777777" w:rsidR="00460572" w:rsidRPr="00460572" w:rsidRDefault="008013E8" w:rsidP="008013E8">
                <w:pPr>
                  <w:widowControl w:val="0"/>
                  <w:autoSpaceDE w:val="0"/>
                  <w:autoSpaceDN w:val="0"/>
                  <w:adjustRightInd w:val="0"/>
                  <w:spacing w:before="60" w:after="60"/>
                  <w:jc w:val="both"/>
                  <w:rPr>
                    <w:rFonts w:cstheme="minorHAnsi"/>
                    <w:color w:val="000000" w:themeColor="text1"/>
                    <w:sz w:val="19"/>
                    <w:szCs w:val="19"/>
                    <w:lang w:eastAsia="en-GB"/>
                  </w:rPr>
                </w:pPr>
                <w:r>
                  <w:rPr>
                    <w:rFonts w:cstheme="minorHAnsi"/>
                    <w:color w:val="000000" w:themeColor="text1"/>
                    <w:sz w:val="19"/>
                    <w:szCs w:val="19"/>
                    <w:lang w:eastAsia="en-GB"/>
                  </w:rPr>
                  <w:t>L</w:t>
                </w:r>
                <w:r w:rsidR="00460572" w:rsidRPr="00460572">
                  <w:rPr>
                    <w:rFonts w:cstheme="minorHAnsi"/>
                    <w:color w:val="000000" w:themeColor="text1"/>
                    <w:sz w:val="19"/>
                    <w:szCs w:val="19"/>
                    <w:lang w:eastAsia="en-GB"/>
                  </w:rPr>
                  <w:t>ow impact for high cost, based on limited evidence.</w:t>
                </w:r>
              </w:p>
            </w:tc>
          </w:tr>
          <w:tr w:rsidR="00A93DEE" w:rsidRPr="00460572" w14:paraId="3074BEC2" w14:textId="77777777" w:rsidTr="00B74F06">
            <w:tc>
              <w:tcPr>
                <w:tcW w:w="439" w:type="dxa"/>
              </w:tcPr>
              <w:p w14:paraId="6DB5C379" w14:textId="77777777" w:rsidR="00A93DEE" w:rsidRPr="00460572" w:rsidRDefault="00A93DEE" w:rsidP="00460572">
                <w:pPr>
                  <w:widowControl w:val="0"/>
                  <w:autoSpaceDE w:val="0"/>
                  <w:autoSpaceDN w:val="0"/>
                  <w:adjustRightInd w:val="0"/>
                  <w:spacing w:before="60" w:after="60"/>
                  <w:rPr>
                    <w:rFonts w:cstheme="minorHAnsi"/>
                    <w:b/>
                    <w:color w:val="000000" w:themeColor="text1"/>
                    <w:sz w:val="19"/>
                    <w:szCs w:val="19"/>
                    <w:lang w:eastAsia="en-GB"/>
                  </w:rPr>
                </w:pPr>
                <w:r>
                  <w:rPr>
                    <w:rFonts w:cstheme="minorHAnsi"/>
                    <w:b/>
                    <w:color w:val="000000" w:themeColor="text1"/>
                    <w:sz w:val="19"/>
                    <w:szCs w:val="19"/>
                    <w:lang w:eastAsia="en-GB"/>
                  </w:rPr>
                  <w:t>35</w:t>
                </w:r>
              </w:p>
            </w:tc>
            <w:tc>
              <w:tcPr>
                <w:tcW w:w="2226" w:type="dxa"/>
              </w:tcPr>
              <w:p w14:paraId="7118E081" w14:textId="77777777" w:rsidR="00A93DEE" w:rsidRPr="00460572" w:rsidRDefault="00A93DEE" w:rsidP="00460572">
                <w:pPr>
                  <w:widowControl w:val="0"/>
                  <w:autoSpaceDE w:val="0"/>
                  <w:autoSpaceDN w:val="0"/>
                  <w:adjustRightInd w:val="0"/>
                  <w:spacing w:before="60" w:after="60"/>
                  <w:rPr>
                    <w:rFonts w:cstheme="minorHAnsi"/>
                    <w:color w:val="000000" w:themeColor="text1"/>
                    <w:sz w:val="19"/>
                    <w:szCs w:val="19"/>
                    <w:lang w:eastAsia="en-GB"/>
                  </w:rPr>
                </w:pPr>
                <w:r>
                  <w:rPr>
                    <w:rFonts w:cstheme="minorHAnsi"/>
                    <w:color w:val="000000" w:themeColor="text1"/>
                    <w:sz w:val="19"/>
                    <w:szCs w:val="19"/>
                    <w:lang w:eastAsia="en-GB"/>
                  </w:rPr>
                  <w:t>Within-class attainment grouping</w:t>
                </w:r>
              </w:p>
            </w:tc>
            <w:tc>
              <w:tcPr>
                <w:tcW w:w="1276" w:type="dxa"/>
              </w:tcPr>
              <w:p w14:paraId="6269B643" w14:textId="77777777" w:rsidR="00A93DEE" w:rsidRPr="00460572" w:rsidRDefault="00A93DEE" w:rsidP="00460572">
                <w:pPr>
                  <w:widowControl w:val="0"/>
                  <w:autoSpaceDE w:val="0"/>
                  <w:autoSpaceDN w:val="0"/>
                  <w:adjustRightInd w:val="0"/>
                  <w:spacing w:before="60" w:after="60"/>
                  <w:rPr>
                    <w:rFonts w:cstheme="minorHAnsi"/>
                    <w:b/>
                    <w:bCs/>
                    <w:sz w:val="19"/>
                    <w:szCs w:val="19"/>
                    <w:lang w:eastAsia="en-GB"/>
                  </w:rPr>
                </w:pPr>
                <w:r w:rsidRPr="00460572">
                  <w:rPr>
                    <w:rFonts w:cstheme="minorHAnsi"/>
                    <w:b/>
                    <w:bCs/>
                    <w:sz w:val="19"/>
                    <w:szCs w:val="19"/>
                    <w:lang w:eastAsia="en-GB"/>
                  </w:rPr>
                  <w:t>£</w:t>
                </w:r>
                <w:r w:rsidRPr="00460572">
                  <w:rPr>
                    <w:rFonts w:cstheme="minorHAnsi"/>
                    <w:b/>
                    <w:bCs/>
                    <w:color w:val="3D3D3D"/>
                    <w:sz w:val="19"/>
                    <w:szCs w:val="19"/>
                    <w:lang w:eastAsia="en-GB"/>
                  </w:rPr>
                  <w:t xml:space="preserve">  </w:t>
                </w:r>
                <w:r w:rsidRPr="00460572">
                  <w:rPr>
                    <w:rFonts w:cstheme="minorHAnsi"/>
                    <w:b/>
                    <w:bCs/>
                    <w:color w:val="808080" w:themeColor="background1" w:themeShade="80"/>
                    <w:sz w:val="19"/>
                    <w:szCs w:val="19"/>
                    <w:lang w:eastAsia="en-GB"/>
                  </w:rPr>
                  <w:t>£  £  £  £</w:t>
                </w:r>
              </w:p>
            </w:tc>
            <w:tc>
              <w:tcPr>
                <w:tcW w:w="1559" w:type="dxa"/>
              </w:tcPr>
              <w:p w14:paraId="0C821CDB" w14:textId="77777777" w:rsidR="00A93DEE" w:rsidRPr="00460572" w:rsidRDefault="00A93DEE" w:rsidP="00460572">
                <w:pPr>
                  <w:widowControl w:val="0"/>
                  <w:autoSpaceDE w:val="0"/>
                  <w:autoSpaceDN w:val="0"/>
                  <w:adjustRightInd w:val="0"/>
                  <w:spacing w:before="60" w:after="60"/>
                  <w:rPr>
                    <w:rFonts w:ascii="Segoe UI Symbol" w:hAnsi="Segoe UI Symbol" w:cs="Segoe UI Symbol"/>
                    <w:b/>
                    <w:bCs/>
                    <w:sz w:val="19"/>
                    <w:szCs w:val="19"/>
                    <w:lang w:eastAsia="en-GB"/>
                  </w:rPr>
                </w:pPr>
                <w:r w:rsidRPr="00460572">
                  <w:rPr>
                    <w:rFonts w:ascii="Segoe UI Symbol" w:hAnsi="Segoe UI Symbol" w:cs="Segoe UI Symbol"/>
                    <w:b/>
                    <w:bCs/>
                    <w:color w:val="000000" w:themeColor="text1"/>
                    <w:sz w:val="19"/>
                    <w:szCs w:val="19"/>
                    <w:lang w:eastAsia="en-GB"/>
                  </w:rPr>
                  <w:t>★</w:t>
                </w:r>
                <w:r w:rsidRPr="00460572">
                  <w:rPr>
                    <w:rFonts w:cstheme="minorHAnsi"/>
                    <w:b/>
                    <w:bCs/>
                    <w:color w:val="000000" w:themeColor="text1"/>
                    <w:sz w:val="19"/>
                    <w:szCs w:val="19"/>
                    <w:lang w:eastAsia="en-GB"/>
                  </w:rPr>
                  <w:t xml:space="preserve"> </w:t>
                </w:r>
                <w:r w:rsidRPr="00460572">
                  <w:rPr>
                    <w:rFonts w:ascii="Segoe UI Symbol" w:hAnsi="Segoe UI Symbol" w:cs="Segoe UI Symbol"/>
                    <w:b/>
                    <w:bCs/>
                    <w:color w:val="000000" w:themeColor="text1"/>
                    <w:sz w:val="19"/>
                    <w:szCs w:val="19"/>
                    <w:lang w:eastAsia="en-GB"/>
                  </w:rPr>
                  <w:t>★</w:t>
                </w:r>
                <w:r w:rsidRPr="00460572">
                  <w:rPr>
                    <w:rFonts w:cstheme="minorHAnsi"/>
                    <w:b/>
                    <w:bCs/>
                    <w:color w:val="000000" w:themeColor="text1"/>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DBDBDB"/>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r w:rsidRPr="00460572">
                  <w:rPr>
                    <w:rFonts w:cstheme="minorHAnsi"/>
                    <w:b/>
                    <w:bCs/>
                    <w:color w:val="808080" w:themeColor="background1" w:themeShade="80"/>
                    <w:sz w:val="19"/>
                    <w:szCs w:val="19"/>
                    <w:lang w:eastAsia="en-GB"/>
                  </w:rPr>
                  <w:t xml:space="preserve"> </w:t>
                </w:r>
                <w:r w:rsidRPr="00460572">
                  <w:rPr>
                    <w:rFonts w:ascii="Segoe UI Symbol" w:hAnsi="Segoe UI Symbol" w:cs="Segoe UI Symbol"/>
                    <w:b/>
                    <w:bCs/>
                    <w:color w:val="808080" w:themeColor="background1" w:themeShade="80"/>
                    <w:sz w:val="19"/>
                    <w:szCs w:val="19"/>
                    <w:lang w:eastAsia="en-GB"/>
                  </w:rPr>
                  <w:t>★</w:t>
                </w:r>
              </w:p>
            </w:tc>
            <w:tc>
              <w:tcPr>
                <w:tcW w:w="1276" w:type="dxa"/>
              </w:tcPr>
              <w:p w14:paraId="7699C257" w14:textId="77777777" w:rsidR="00A93DEE" w:rsidRPr="00460572" w:rsidRDefault="00A93DEE" w:rsidP="00460572">
                <w:pPr>
                  <w:widowControl w:val="0"/>
                  <w:autoSpaceDE w:val="0"/>
                  <w:autoSpaceDN w:val="0"/>
                  <w:adjustRightInd w:val="0"/>
                  <w:spacing w:before="60" w:after="60"/>
                  <w:rPr>
                    <w:rFonts w:cstheme="minorHAnsi"/>
                    <w:color w:val="000000" w:themeColor="text1"/>
                    <w:sz w:val="19"/>
                    <w:szCs w:val="19"/>
                    <w:lang w:eastAsia="en-GB"/>
                  </w:rPr>
                </w:pPr>
                <w:r>
                  <w:rPr>
                    <w:rFonts w:cstheme="minorHAnsi"/>
                    <w:color w:val="000000" w:themeColor="text1"/>
                    <w:sz w:val="19"/>
                    <w:szCs w:val="19"/>
                    <w:lang w:eastAsia="en-GB"/>
                  </w:rPr>
                  <w:t>+3 Months</w:t>
                </w:r>
              </w:p>
            </w:tc>
            <w:tc>
              <w:tcPr>
                <w:tcW w:w="3577" w:type="dxa"/>
              </w:tcPr>
              <w:p w14:paraId="03C17A12" w14:textId="77777777" w:rsidR="00A93DEE" w:rsidRPr="00460572" w:rsidRDefault="00A93DEE" w:rsidP="00A93DEE">
                <w:pPr>
                  <w:widowControl w:val="0"/>
                  <w:autoSpaceDE w:val="0"/>
                  <w:autoSpaceDN w:val="0"/>
                  <w:adjustRightInd w:val="0"/>
                  <w:spacing w:before="60" w:after="60"/>
                  <w:jc w:val="both"/>
                  <w:rPr>
                    <w:rFonts w:cstheme="minorHAnsi"/>
                    <w:color w:val="000000" w:themeColor="text1"/>
                    <w:sz w:val="19"/>
                    <w:szCs w:val="19"/>
                    <w:lang w:eastAsia="en-GB"/>
                  </w:rPr>
                </w:pPr>
                <w:r w:rsidRPr="00460572">
                  <w:rPr>
                    <w:rFonts w:cstheme="minorHAnsi"/>
                    <w:color w:val="000000" w:themeColor="text1"/>
                    <w:sz w:val="19"/>
                    <w:szCs w:val="19"/>
                    <w:lang w:eastAsia="en-GB"/>
                  </w:rPr>
                  <w:t xml:space="preserve">Moderate impact for </w:t>
                </w:r>
                <w:r>
                  <w:rPr>
                    <w:rFonts w:cstheme="minorHAnsi"/>
                    <w:color w:val="000000" w:themeColor="text1"/>
                    <w:sz w:val="19"/>
                    <w:szCs w:val="19"/>
                    <w:lang w:eastAsia="en-GB"/>
                  </w:rPr>
                  <w:t>low</w:t>
                </w:r>
                <w:r w:rsidRPr="00460572">
                  <w:rPr>
                    <w:rFonts w:cstheme="minorHAnsi"/>
                    <w:color w:val="000000" w:themeColor="text1"/>
                    <w:sz w:val="19"/>
                    <w:szCs w:val="19"/>
                    <w:lang w:eastAsia="en-GB"/>
                  </w:rPr>
                  <w:t xml:space="preserve"> cost, based on </w:t>
                </w:r>
                <w:r>
                  <w:rPr>
                    <w:rFonts w:cstheme="minorHAnsi"/>
                    <w:color w:val="000000" w:themeColor="text1"/>
                    <w:sz w:val="19"/>
                    <w:szCs w:val="19"/>
                    <w:lang w:eastAsia="en-GB"/>
                  </w:rPr>
                  <w:t xml:space="preserve">limited </w:t>
                </w:r>
                <w:r w:rsidRPr="00460572">
                  <w:rPr>
                    <w:rFonts w:cstheme="minorHAnsi"/>
                    <w:color w:val="000000" w:themeColor="text1"/>
                    <w:sz w:val="19"/>
                    <w:szCs w:val="19"/>
                    <w:lang w:eastAsia="en-GB"/>
                  </w:rPr>
                  <w:t>evidence.</w:t>
                </w:r>
              </w:p>
            </w:tc>
          </w:tr>
        </w:tbl>
        <w:p w14:paraId="09C6F77D" w14:textId="77777777" w:rsidR="00460572" w:rsidRDefault="00460572" w:rsidP="00540649">
          <w:pPr>
            <w:tabs>
              <w:tab w:val="left" w:pos="1440"/>
            </w:tabs>
            <w:rPr>
              <w:sz w:val="19"/>
              <w:szCs w:val="19"/>
            </w:rPr>
          </w:pPr>
        </w:p>
        <w:p w14:paraId="3111362D" w14:textId="5562CEE6" w:rsidR="00250FBB" w:rsidRPr="00460572" w:rsidRDefault="001F022A" w:rsidP="00540649">
          <w:pPr>
            <w:tabs>
              <w:tab w:val="left" w:pos="1440"/>
            </w:tabs>
            <w:rPr>
              <w:sz w:val="19"/>
              <w:szCs w:val="19"/>
            </w:rPr>
          </w:pPr>
          <w:hyperlink r:id="rId16" w:history="1">
            <w:r w:rsidR="00460572" w:rsidRPr="00460572">
              <w:rPr>
                <w:rStyle w:val="Hyperlink"/>
                <w:rFonts w:cstheme="minorHAnsi"/>
                <w:b/>
                <w:i/>
                <w:color w:val="auto"/>
                <w:sz w:val="19"/>
                <w:szCs w:val="19"/>
              </w:rPr>
              <w:t>http://educationendowmentfoundation.org.uk/toolkit/</w:t>
            </w:r>
          </w:hyperlink>
        </w:p>
      </w:sdtContent>
    </w:sdt>
    <w:p w14:paraId="7C5825ED" w14:textId="77777777" w:rsidR="00250FBB" w:rsidRPr="00540649" w:rsidRDefault="00250FBB" w:rsidP="00540649">
      <w:pPr>
        <w:tabs>
          <w:tab w:val="left" w:pos="1440"/>
        </w:tabs>
      </w:pPr>
    </w:p>
    <w:sectPr w:rsidR="00250FBB" w:rsidRPr="00540649" w:rsidSect="008D5422">
      <w:headerReference w:type="default" r:id="rId17"/>
      <w:headerReference w:type="first" r:id="rId18"/>
      <w:pgSz w:w="11900" w:h="16840"/>
      <w:pgMar w:top="720" w:right="1134" w:bottom="720" w:left="720" w:header="680" w:footer="90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9996A" w14:textId="77777777" w:rsidR="001F022A" w:rsidRDefault="001F022A" w:rsidP="00120A78">
      <w:r>
        <w:separator/>
      </w:r>
    </w:p>
  </w:endnote>
  <w:endnote w:type="continuationSeparator" w:id="0">
    <w:p w14:paraId="7199FDE8" w14:textId="77777777" w:rsidR="001F022A" w:rsidRDefault="001F022A" w:rsidP="00120A78">
      <w:r>
        <w:continuationSeparator/>
      </w:r>
    </w:p>
  </w:endnote>
  <w:endnote w:type="continuationNotice" w:id="1">
    <w:p w14:paraId="382197E4" w14:textId="77777777" w:rsidR="00A27C27" w:rsidRDefault="00A27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ADA2" w14:textId="77777777" w:rsidR="001F022A" w:rsidRDefault="001F022A" w:rsidP="00C125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330336" w14:textId="77777777" w:rsidR="001F022A" w:rsidRDefault="001F022A"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58DB3" w14:textId="77777777" w:rsidR="001F022A" w:rsidRDefault="001F022A" w:rsidP="000945A9">
    <w:pPr>
      <w:tabs>
        <w:tab w:val="left" w:pos="88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F6D4E" w14:textId="77777777" w:rsidR="001F022A" w:rsidRDefault="001F022A" w:rsidP="00120A78">
      <w:r>
        <w:separator/>
      </w:r>
    </w:p>
  </w:footnote>
  <w:footnote w:type="continuationSeparator" w:id="0">
    <w:p w14:paraId="72961638" w14:textId="77777777" w:rsidR="001F022A" w:rsidRDefault="001F022A" w:rsidP="00120A78">
      <w:r>
        <w:continuationSeparator/>
      </w:r>
    </w:p>
  </w:footnote>
  <w:footnote w:type="continuationNotice" w:id="1">
    <w:p w14:paraId="0D6B418E" w14:textId="77777777" w:rsidR="00A27C27" w:rsidRDefault="00A27C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927F1" w14:textId="77777777" w:rsidR="001F022A" w:rsidRDefault="001F022A">
    <w:pPr>
      <w:pStyle w:val="Header"/>
    </w:pPr>
    <w:r>
      <w:rPr>
        <w:noProof/>
        <w:lang w:val="en-GB" w:eastAsia="en-GB"/>
      </w:rPr>
      <w:drawing>
        <wp:anchor distT="0" distB="0" distL="114300" distR="114300" simplePos="0" relativeHeight="251658240" behindDoc="1" locked="0" layoutInCell="1" allowOverlap="1" wp14:anchorId="5E6B74F9" wp14:editId="5B736FCA">
          <wp:simplePos x="0" y="0"/>
          <wp:positionH relativeFrom="page">
            <wp:posOffset>-9525</wp:posOffset>
          </wp:positionH>
          <wp:positionV relativeFrom="page">
            <wp:posOffset>1000125</wp:posOffset>
          </wp:positionV>
          <wp:extent cx="10696575" cy="65722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xons_Academies_Trust_Background_Image.pdf"/>
                  <pic:cNvPicPr/>
                </pic:nvPicPr>
                <pic:blipFill rotWithShape="1">
                  <a:blip r:embed="rId1">
                    <a:extLst>
                      <a:ext uri="{28A0092B-C50C-407E-A947-70E740481C1C}">
                        <a14:useLocalDpi xmlns:a14="http://schemas.microsoft.com/office/drawing/2010/main" val="0"/>
                      </a:ext>
                    </a:extLst>
                  </a:blip>
                  <a:srcRect t="13098"/>
                  <a:stretch/>
                </pic:blipFill>
                <pic:spPr bwMode="auto">
                  <a:xfrm>
                    <a:off x="0" y="0"/>
                    <a:ext cx="10696575" cy="6572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BD778" w14:textId="77777777" w:rsidR="001F022A" w:rsidRDefault="001F022A">
    <w:pPr>
      <w:pStyle w:val="Header"/>
    </w:pPr>
    <w:r w:rsidRPr="00E20CE1">
      <w:rPr>
        <w:noProof/>
        <w:lang w:val="en-GB" w:eastAsia="en-GB"/>
      </w:rPr>
      <w:drawing>
        <wp:anchor distT="0" distB="0" distL="114300" distR="114300" simplePos="0" relativeHeight="251658241" behindDoc="1" locked="0" layoutInCell="1" allowOverlap="1" wp14:anchorId="76947178" wp14:editId="37D207AC">
          <wp:simplePos x="0" y="0"/>
          <wp:positionH relativeFrom="page">
            <wp:posOffset>-9525</wp:posOffset>
          </wp:positionH>
          <wp:positionV relativeFrom="page">
            <wp:posOffset>7620</wp:posOffset>
          </wp:positionV>
          <wp:extent cx="10696575" cy="756285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xons_Academies_Trust_Background_Image.pdf"/>
                  <pic:cNvPicPr/>
                </pic:nvPicPr>
                <pic:blipFill>
                  <a:blip r:embed="rId1">
                    <a:extLst>
                      <a:ext uri="{28A0092B-C50C-407E-A947-70E740481C1C}">
                        <a14:useLocalDpi xmlns:a14="http://schemas.microsoft.com/office/drawing/2010/main" val="0"/>
                      </a:ext>
                    </a:extLst>
                  </a:blip>
                  <a:stretch>
                    <a:fillRect/>
                  </a:stretch>
                </pic:blipFill>
                <pic:spPr>
                  <a:xfrm>
                    <a:off x="0" y="0"/>
                    <a:ext cx="10696575" cy="75628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A13F6" w14:textId="77777777" w:rsidR="001F022A" w:rsidRDefault="001F022A">
    <w:pPr>
      <w:pStyle w:val="Header"/>
    </w:pPr>
    <w:r w:rsidRPr="003D117A">
      <w:rPr>
        <w:noProof/>
        <w:lang w:val="en-GB" w:eastAsia="en-GB"/>
      </w:rPr>
      <w:drawing>
        <wp:anchor distT="0" distB="0" distL="114300" distR="114300" simplePos="0" relativeHeight="251658242" behindDoc="1" locked="0" layoutInCell="1" allowOverlap="1" wp14:anchorId="0F7D2DB9" wp14:editId="504FDCAF">
          <wp:simplePos x="0" y="0"/>
          <wp:positionH relativeFrom="page">
            <wp:align>right</wp:align>
          </wp:positionH>
          <wp:positionV relativeFrom="page">
            <wp:align>top</wp:align>
          </wp:positionV>
          <wp:extent cx="7558088" cy="10744077"/>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0744077"/>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3EA7" w14:textId="77777777" w:rsidR="001F022A" w:rsidRDefault="001F0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28049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D4C70"/>
    <w:multiLevelType w:val="hybridMultilevel"/>
    <w:tmpl w:val="C9F8DF8E"/>
    <w:lvl w:ilvl="0" w:tplc="A7EC797A">
      <w:start w:val="1"/>
      <w:numFmt w:val="decimal"/>
      <w:pStyle w:val="DATNumbers"/>
      <w:lvlText w:val="%1."/>
      <w:lvlJc w:val="left"/>
      <w:pPr>
        <w:ind w:left="170" w:hanging="170"/>
      </w:pPr>
      <w:rPr>
        <w:rFonts w:hint="default"/>
        <w:color w:val="174489"/>
      </w:rPr>
    </w:lvl>
    <w:lvl w:ilvl="1" w:tplc="283A84AA">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93D6D"/>
    <w:multiLevelType w:val="multilevel"/>
    <w:tmpl w:val="9EFEF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612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FF3E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i/>
      </w:rPr>
    </w:lvl>
    <w:lvl w:ilvl="2">
      <w:start w:val="1"/>
      <w:numFmt w:val="decimal"/>
      <w:lvlText w:val="%1.%2.%3."/>
      <w:lvlJc w:val="left"/>
      <w:pPr>
        <w:ind w:left="1224" w:hanging="504"/>
      </w:pPr>
      <w:rPr>
        <w:rFonts w:hint="default"/>
        <w:i/>
      </w:rPr>
    </w:lvl>
    <w:lvl w:ilvl="3">
      <w:start w:val="1"/>
      <w:numFmt w:val="decimal"/>
      <w:lvlText w:val="%1.%2.%3.%4."/>
      <w:lvlJc w:val="left"/>
      <w:pPr>
        <w:ind w:left="1728" w:hanging="648"/>
      </w:pPr>
      <w:rPr>
        <w:rFonts w:hint="default"/>
        <w:i/>
      </w:rPr>
    </w:lvl>
    <w:lvl w:ilvl="4">
      <w:start w:val="1"/>
      <w:numFmt w:val="decimal"/>
      <w:lvlText w:val="%1.%2.%3.%4.%5."/>
      <w:lvlJc w:val="left"/>
      <w:pPr>
        <w:ind w:left="2232" w:hanging="792"/>
      </w:pPr>
      <w:rPr>
        <w:rFonts w:hint="default"/>
        <w:i/>
      </w:rPr>
    </w:lvl>
    <w:lvl w:ilvl="5">
      <w:start w:val="1"/>
      <w:numFmt w:val="decimal"/>
      <w:lvlText w:val="%1.%2.%3.%4.%5.%6."/>
      <w:lvlJc w:val="left"/>
      <w:pPr>
        <w:ind w:left="2736" w:hanging="936"/>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744" w:hanging="1224"/>
      </w:pPr>
      <w:rPr>
        <w:rFonts w:hint="default"/>
        <w:i/>
      </w:rPr>
    </w:lvl>
    <w:lvl w:ilvl="8">
      <w:start w:val="1"/>
      <w:numFmt w:val="decimal"/>
      <w:lvlText w:val="%1.%2.%3.%4.%5.%6.%7.%8.%9."/>
      <w:lvlJc w:val="left"/>
      <w:pPr>
        <w:ind w:left="4320" w:hanging="1440"/>
      </w:pPr>
      <w:rPr>
        <w:rFonts w:hint="default"/>
        <w:i/>
      </w:rPr>
    </w:lvl>
  </w:abstractNum>
  <w:abstractNum w:abstractNumId="6" w15:restartNumberingAfterBreak="0">
    <w:nsid w:val="18023728"/>
    <w:multiLevelType w:val="multilevel"/>
    <w:tmpl w:val="68D6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727E68"/>
    <w:multiLevelType w:val="hybridMultilevel"/>
    <w:tmpl w:val="6C9AD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C73B1"/>
    <w:multiLevelType w:val="hybridMultilevel"/>
    <w:tmpl w:val="FBDCDE96"/>
    <w:lvl w:ilvl="0" w:tplc="D10E8ED4">
      <w:start w:val="1"/>
      <w:numFmt w:val="decimal"/>
      <w:pStyle w:val="DATTableNumberBulle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F37893"/>
    <w:multiLevelType w:val="multilevel"/>
    <w:tmpl w:val="08E6C054"/>
    <w:lvl w:ilvl="0">
      <w:start w:val="1"/>
      <w:numFmt w:val="bullet"/>
      <w:lvlText w:val=""/>
      <w:lvlJc w:val="left"/>
      <w:pPr>
        <w:ind w:left="170" w:hanging="17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8450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1275A8"/>
    <w:multiLevelType w:val="hybridMultilevel"/>
    <w:tmpl w:val="61EE60CA"/>
    <w:lvl w:ilvl="0" w:tplc="F328EBD8">
      <w:start w:val="1"/>
      <w:numFmt w:val="bullet"/>
      <w:lvlText w:val=""/>
      <w:lvlJc w:val="left"/>
      <w:pPr>
        <w:ind w:left="360" w:hanging="360"/>
      </w:pPr>
      <w:rPr>
        <w:rFonts w:ascii="Symbol" w:hAnsi="Symbol" w:hint="default"/>
        <w:sz w:val="21"/>
        <w:szCs w:val="2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990F68"/>
    <w:multiLevelType w:val="hybridMultilevel"/>
    <w:tmpl w:val="6316A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453218"/>
    <w:multiLevelType w:val="multilevel"/>
    <w:tmpl w:val="17C8CF5C"/>
    <w:lvl w:ilvl="0">
      <w:start w:val="1"/>
      <w:numFmt w:val="decimal"/>
      <w:lvlText w:val="%1."/>
      <w:lvlJc w:val="left"/>
      <w:pPr>
        <w:ind w:left="36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440" w:hanging="720"/>
      </w:pPr>
      <w:rPr>
        <w:rFonts w:hint="default"/>
        <w:i/>
      </w:rPr>
    </w:lvl>
    <w:lvl w:ilvl="3">
      <w:start w:val="1"/>
      <w:numFmt w:val="decimal"/>
      <w:isLgl/>
      <w:lvlText w:val="%1.%2.%3.%4"/>
      <w:lvlJc w:val="left"/>
      <w:pPr>
        <w:ind w:left="1800" w:hanging="720"/>
      </w:pPr>
      <w:rPr>
        <w:rFonts w:hint="default"/>
        <w:i/>
      </w:rPr>
    </w:lvl>
    <w:lvl w:ilvl="4">
      <w:start w:val="1"/>
      <w:numFmt w:val="decimal"/>
      <w:isLgl/>
      <w:lvlText w:val="%1.%2.%3.%4.%5"/>
      <w:lvlJc w:val="left"/>
      <w:pPr>
        <w:ind w:left="2520" w:hanging="1080"/>
      </w:pPr>
      <w:rPr>
        <w:rFonts w:hint="default"/>
        <w:i/>
      </w:rPr>
    </w:lvl>
    <w:lvl w:ilvl="5">
      <w:start w:val="1"/>
      <w:numFmt w:val="decimal"/>
      <w:isLgl/>
      <w:lvlText w:val="%1.%2.%3.%4.%5.%6"/>
      <w:lvlJc w:val="left"/>
      <w:pPr>
        <w:ind w:left="2880" w:hanging="1080"/>
      </w:pPr>
      <w:rPr>
        <w:rFonts w:hint="default"/>
        <w:i/>
      </w:rPr>
    </w:lvl>
    <w:lvl w:ilvl="6">
      <w:start w:val="1"/>
      <w:numFmt w:val="decimal"/>
      <w:isLgl/>
      <w:lvlText w:val="%1.%2.%3.%4.%5.%6.%7"/>
      <w:lvlJc w:val="left"/>
      <w:pPr>
        <w:ind w:left="3600" w:hanging="1440"/>
      </w:pPr>
      <w:rPr>
        <w:rFonts w:hint="default"/>
        <w:i/>
      </w:rPr>
    </w:lvl>
    <w:lvl w:ilvl="7">
      <w:start w:val="1"/>
      <w:numFmt w:val="decimal"/>
      <w:isLgl/>
      <w:lvlText w:val="%1.%2.%3.%4.%5.%6.%7.%8"/>
      <w:lvlJc w:val="left"/>
      <w:pPr>
        <w:ind w:left="3960" w:hanging="1440"/>
      </w:pPr>
      <w:rPr>
        <w:rFonts w:hint="default"/>
        <w:i/>
      </w:rPr>
    </w:lvl>
    <w:lvl w:ilvl="8">
      <w:start w:val="1"/>
      <w:numFmt w:val="decimal"/>
      <w:isLgl/>
      <w:lvlText w:val="%1.%2.%3.%4.%5.%6.%7.%8.%9"/>
      <w:lvlJc w:val="left"/>
      <w:pPr>
        <w:ind w:left="4680" w:hanging="1800"/>
      </w:pPr>
      <w:rPr>
        <w:rFonts w:hint="default"/>
        <w:i/>
      </w:rPr>
    </w:lvl>
  </w:abstractNum>
  <w:abstractNum w:abstractNumId="14" w15:restartNumberingAfterBreak="0">
    <w:nsid w:val="5F7F42EB"/>
    <w:multiLevelType w:val="hybridMultilevel"/>
    <w:tmpl w:val="D396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D25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821774"/>
    <w:multiLevelType w:val="multilevel"/>
    <w:tmpl w:val="32DC9382"/>
    <w:lvl w:ilvl="0">
      <w:start w:val="1"/>
      <w:numFmt w:val="bullet"/>
      <w:lvlText w:val=""/>
      <w:lvlJc w:val="left"/>
      <w:pPr>
        <w:ind w:left="360" w:hanging="36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E4079E"/>
    <w:multiLevelType w:val="hybridMultilevel"/>
    <w:tmpl w:val="D542F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044CFA"/>
    <w:multiLevelType w:val="hybridMultilevel"/>
    <w:tmpl w:val="AF96AB38"/>
    <w:lvl w:ilvl="0" w:tplc="3920D48C">
      <w:start w:val="1"/>
      <w:numFmt w:val="bullet"/>
      <w:pStyle w:val="DATBullets"/>
      <w:lvlText w:val=""/>
      <w:lvlJc w:val="left"/>
      <w:pPr>
        <w:ind w:left="170" w:hanging="170"/>
      </w:pPr>
      <w:rPr>
        <w:rFonts w:ascii="Symbol" w:hAnsi="Symbol" w:hint="default"/>
        <w:color w:val="174489"/>
      </w:rPr>
    </w:lvl>
    <w:lvl w:ilvl="1" w:tplc="283A84AA">
      <w:start w:val="1"/>
      <w:numFmt w:val="bullet"/>
      <w:pStyle w:val="DAT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D32A4A"/>
    <w:multiLevelType w:val="hybridMultilevel"/>
    <w:tmpl w:val="F3A499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2"/>
  </w:num>
  <w:num w:numId="3">
    <w:abstractNumId w:val="16"/>
  </w:num>
  <w:num w:numId="4">
    <w:abstractNumId w:val="9"/>
  </w:num>
  <w:num w:numId="5">
    <w:abstractNumId w:val="15"/>
  </w:num>
  <w:num w:numId="6">
    <w:abstractNumId w:val="0"/>
  </w:num>
  <w:num w:numId="7">
    <w:abstractNumId w:val="3"/>
  </w:num>
  <w:num w:numId="8">
    <w:abstractNumId w:val="17"/>
  </w:num>
  <w:num w:numId="9">
    <w:abstractNumId w:val="19"/>
  </w:num>
  <w:num w:numId="10">
    <w:abstractNumId w:val="7"/>
  </w:num>
  <w:num w:numId="11">
    <w:abstractNumId w:val="14"/>
  </w:num>
  <w:num w:numId="12">
    <w:abstractNumId w:val="4"/>
  </w:num>
  <w:num w:numId="13">
    <w:abstractNumId w:val="10"/>
  </w:num>
  <w:num w:numId="14">
    <w:abstractNumId w:val="8"/>
  </w:num>
  <w:num w:numId="15">
    <w:abstractNumId w:val="11"/>
  </w:num>
  <w:num w:numId="16">
    <w:abstractNumId w:val="12"/>
  </w:num>
  <w:num w:numId="17">
    <w:abstractNumId w:val="13"/>
  </w:num>
  <w:num w:numId="18">
    <w:abstractNumId w:val="5"/>
  </w:num>
  <w:num w:numId="19">
    <w:abstractNumId w:val="6"/>
  </w:num>
  <w:num w:numId="20">
    <w:abstractNumId w:val="1"/>
  </w:num>
  <w:num w:numId="21">
    <w:abstractNumId w:val="1"/>
    <w:lvlOverride w:ilvl="0">
      <w:startOverride w:val="1"/>
    </w:lvlOverride>
  </w:num>
  <w:num w:numId="2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78"/>
    <w:rsid w:val="0000308A"/>
    <w:rsid w:val="00011A7D"/>
    <w:rsid w:val="00017444"/>
    <w:rsid w:val="00020EAC"/>
    <w:rsid w:val="00022B8A"/>
    <w:rsid w:val="000233CD"/>
    <w:rsid w:val="00027127"/>
    <w:rsid w:val="00031A37"/>
    <w:rsid w:val="0003208F"/>
    <w:rsid w:val="00037F19"/>
    <w:rsid w:val="0004448D"/>
    <w:rsid w:val="00045852"/>
    <w:rsid w:val="00051A9C"/>
    <w:rsid w:val="00054FDE"/>
    <w:rsid w:val="000575EE"/>
    <w:rsid w:val="000623FC"/>
    <w:rsid w:val="00063509"/>
    <w:rsid w:val="00065F65"/>
    <w:rsid w:val="0007343D"/>
    <w:rsid w:val="000779A4"/>
    <w:rsid w:val="000841CE"/>
    <w:rsid w:val="000945A9"/>
    <w:rsid w:val="00096161"/>
    <w:rsid w:val="000972FE"/>
    <w:rsid w:val="000A0A51"/>
    <w:rsid w:val="000A0B5F"/>
    <w:rsid w:val="000A297D"/>
    <w:rsid w:val="000A6822"/>
    <w:rsid w:val="000B5B2B"/>
    <w:rsid w:val="000B5B63"/>
    <w:rsid w:val="000C1C52"/>
    <w:rsid w:val="000C605D"/>
    <w:rsid w:val="000C7D05"/>
    <w:rsid w:val="00110ACA"/>
    <w:rsid w:val="00111E00"/>
    <w:rsid w:val="001142CF"/>
    <w:rsid w:val="00120A78"/>
    <w:rsid w:val="00121695"/>
    <w:rsid w:val="00122972"/>
    <w:rsid w:val="00122EF7"/>
    <w:rsid w:val="001273D2"/>
    <w:rsid w:val="00131D64"/>
    <w:rsid w:val="00136419"/>
    <w:rsid w:val="00145A01"/>
    <w:rsid w:val="00153F6B"/>
    <w:rsid w:val="00154B36"/>
    <w:rsid w:val="00161869"/>
    <w:rsid w:val="00171719"/>
    <w:rsid w:val="001750F0"/>
    <w:rsid w:val="00181F7D"/>
    <w:rsid w:val="00185AA2"/>
    <w:rsid w:val="00191E51"/>
    <w:rsid w:val="001A1421"/>
    <w:rsid w:val="001A48C0"/>
    <w:rsid w:val="001A75BD"/>
    <w:rsid w:val="001B7127"/>
    <w:rsid w:val="001C3761"/>
    <w:rsid w:val="001C6914"/>
    <w:rsid w:val="001C71D1"/>
    <w:rsid w:val="001D586F"/>
    <w:rsid w:val="001E307F"/>
    <w:rsid w:val="001E3480"/>
    <w:rsid w:val="001E399B"/>
    <w:rsid w:val="001E7C50"/>
    <w:rsid w:val="001F022A"/>
    <w:rsid w:val="001F0529"/>
    <w:rsid w:val="001F3237"/>
    <w:rsid w:val="001F79A4"/>
    <w:rsid w:val="001F7E69"/>
    <w:rsid w:val="002016A3"/>
    <w:rsid w:val="002104DC"/>
    <w:rsid w:val="00214450"/>
    <w:rsid w:val="00215272"/>
    <w:rsid w:val="00222E4C"/>
    <w:rsid w:val="00226DC1"/>
    <w:rsid w:val="00227FB4"/>
    <w:rsid w:val="00244A1D"/>
    <w:rsid w:val="0024706F"/>
    <w:rsid w:val="00250FBB"/>
    <w:rsid w:val="00265ECD"/>
    <w:rsid w:val="002664EC"/>
    <w:rsid w:val="00266DC0"/>
    <w:rsid w:val="002720DE"/>
    <w:rsid w:val="002748B4"/>
    <w:rsid w:val="00275FB8"/>
    <w:rsid w:val="00284C4D"/>
    <w:rsid w:val="00290073"/>
    <w:rsid w:val="00291306"/>
    <w:rsid w:val="00291A19"/>
    <w:rsid w:val="00291A6A"/>
    <w:rsid w:val="00294AC9"/>
    <w:rsid w:val="002A2990"/>
    <w:rsid w:val="002A359D"/>
    <w:rsid w:val="002A431F"/>
    <w:rsid w:val="002A4C04"/>
    <w:rsid w:val="002B27F1"/>
    <w:rsid w:val="002C21D1"/>
    <w:rsid w:val="002C3DD8"/>
    <w:rsid w:val="002D07C9"/>
    <w:rsid w:val="002D1506"/>
    <w:rsid w:val="002D4EA5"/>
    <w:rsid w:val="002F58A6"/>
    <w:rsid w:val="002F6880"/>
    <w:rsid w:val="002F6FAD"/>
    <w:rsid w:val="00301C48"/>
    <w:rsid w:val="00310355"/>
    <w:rsid w:val="00317686"/>
    <w:rsid w:val="00331957"/>
    <w:rsid w:val="00337A68"/>
    <w:rsid w:val="00340344"/>
    <w:rsid w:val="00344CA6"/>
    <w:rsid w:val="003510B9"/>
    <w:rsid w:val="003532DF"/>
    <w:rsid w:val="0035540A"/>
    <w:rsid w:val="0036758D"/>
    <w:rsid w:val="00367908"/>
    <w:rsid w:val="00370BE7"/>
    <w:rsid w:val="00374FDE"/>
    <w:rsid w:val="00382E8E"/>
    <w:rsid w:val="00384B84"/>
    <w:rsid w:val="00386992"/>
    <w:rsid w:val="00387078"/>
    <w:rsid w:val="00387F54"/>
    <w:rsid w:val="00390979"/>
    <w:rsid w:val="00391A97"/>
    <w:rsid w:val="00392699"/>
    <w:rsid w:val="00394D21"/>
    <w:rsid w:val="003B1046"/>
    <w:rsid w:val="003B4B5A"/>
    <w:rsid w:val="003C1847"/>
    <w:rsid w:val="003C186B"/>
    <w:rsid w:val="003D0F28"/>
    <w:rsid w:val="003E28A7"/>
    <w:rsid w:val="003F3712"/>
    <w:rsid w:val="0040193D"/>
    <w:rsid w:val="004066E2"/>
    <w:rsid w:val="00414E35"/>
    <w:rsid w:val="00415C27"/>
    <w:rsid w:val="0043060D"/>
    <w:rsid w:val="00431CF7"/>
    <w:rsid w:val="00433706"/>
    <w:rsid w:val="00443640"/>
    <w:rsid w:val="004441E6"/>
    <w:rsid w:val="00451A12"/>
    <w:rsid w:val="00452B65"/>
    <w:rsid w:val="00455DC7"/>
    <w:rsid w:val="00460572"/>
    <w:rsid w:val="0046067F"/>
    <w:rsid w:val="00462579"/>
    <w:rsid w:val="00465645"/>
    <w:rsid w:val="00471996"/>
    <w:rsid w:val="00485C07"/>
    <w:rsid w:val="00493857"/>
    <w:rsid w:val="0049745C"/>
    <w:rsid w:val="004B71D9"/>
    <w:rsid w:val="004C274F"/>
    <w:rsid w:val="004C71C1"/>
    <w:rsid w:val="004D2C29"/>
    <w:rsid w:val="004D5C2D"/>
    <w:rsid w:val="004E0727"/>
    <w:rsid w:val="004E1EDC"/>
    <w:rsid w:val="004E3B53"/>
    <w:rsid w:val="004E4EF1"/>
    <w:rsid w:val="004E6559"/>
    <w:rsid w:val="004E6B02"/>
    <w:rsid w:val="004F1623"/>
    <w:rsid w:val="004F164A"/>
    <w:rsid w:val="005038C2"/>
    <w:rsid w:val="005134F0"/>
    <w:rsid w:val="005152A8"/>
    <w:rsid w:val="00524343"/>
    <w:rsid w:val="00534420"/>
    <w:rsid w:val="00535F9E"/>
    <w:rsid w:val="005364CD"/>
    <w:rsid w:val="00540649"/>
    <w:rsid w:val="0054499B"/>
    <w:rsid w:val="00545827"/>
    <w:rsid w:val="00561611"/>
    <w:rsid w:val="00575342"/>
    <w:rsid w:val="005804D2"/>
    <w:rsid w:val="005821C4"/>
    <w:rsid w:val="00591C12"/>
    <w:rsid w:val="005964E9"/>
    <w:rsid w:val="0059787A"/>
    <w:rsid w:val="005A1FFE"/>
    <w:rsid w:val="005A2878"/>
    <w:rsid w:val="005B0FFB"/>
    <w:rsid w:val="005B4802"/>
    <w:rsid w:val="005B6A09"/>
    <w:rsid w:val="005C3800"/>
    <w:rsid w:val="005D0891"/>
    <w:rsid w:val="005E01E6"/>
    <w:rsid w:val="005E40E6"/>
    <w:rsid w:val="005F53B1"/>
    <w:rsid w:val="00600BBA"/>
    <w:rsid w:val="00603E6A"/>
    <w:rsid w:val="00605F75"/>
    <w:rsid w:val="00611671"/>
    <w:rsid w:val="006132DB"/>
    <w:rsid w:val="00620B5B"/>
    <w:rsid w:val="006223CC"/>
    <w:rsid w:val="006240D6"/>
    <w:rsid w:val="006315DD"/>
    <w:rsid w:val="00632E8F"/>
    <w:rsid w:val="0064174F"/>
    <w:rsid w:val="00642FE2"/>
    <w:rsid w:val="00644A33"/>
    <w:rsid w:val="00647784"/>
    <w:rsid w:val="006575F7"/>
    <w:rsid w:val="0066358C"/>
    <w:rsid w:val="00666F2E"/>
    <w:rsid w:val="00667074"/>
    <w:rsid w:val="0067134F"/>
    <w:rsid w:val="00692679"/>
    <w:rsid w:val="00692CCB"/>
    <w:rsid w:val="0069354D"/>
    <w:rsid w:val="0069423F"/>
    <w:rsid w:val="006A0CB7"/>
    <w:rsid w:val="006A1DBE"/>
    <w:rsid w:val="006B6CFE"/>
    <w:rsid w:val="006B7E5B"/>
    <w:rsid w:val="006C0B8C"/>
    <w:rsid w:val="006C41EC"/>
    <w:rsid w:val="006C77BC"/>
    <w:rsid w:val="006D306E"/>
    <w:rsid w:val="006D44D4"/>
    <w:rsid w:val="006D472B"/>
    <w:rsid w:val="006D50AB"/>
    <w:rsid w:val="006E718B"/>
    <w:rsid w:val="006F6B2A"/>
    <w:rsid w:val="00700013"/>
    <w:rsid w:val="00702DF5"/>
    <w:rsid w:val="007135AE"/>
    <w:rsid w:val="007170AC"/>
    <w:rsid w:val="00724D79"/>
    <w:rsid w:val="007276E3"/>
    <w:rsid w:val="00727B8F"/>
    <w:rsid w:val="00733704"/>
    <w:rsid w:val="007337EE"/>
    <w:rsid w:val="00746EFA"/>
    <w:rsid w:val="007538EB"/>
    <w:rsid w:val="007551E9"/>
    <w:rsid w:val="0075598F"/>
    <w:rsid w:val="0076039F"/>
    <w:rsid w:val="007720A8"/>
    <w:rsid w:val="00784EA7"/>
    <w:rsid w:val="007933DB"/>
    <w:rsid w:val="00796415"/>
    <w:rsid w:val="007A123E"/>
    <w:rsid w:val="007A3364"/>
    <w:rsid w:val="007B1FE7"/>
    <w:rsid w:val="007B3B23"/>
    <w:rsid w:val="007B7144"/>
    <w:rsid w:val="007C079F"/>
    <w:rsid w:val="007C0866"/>
    <w:rsid w:val="007C1908"/>
    <w:rsid w:val="007C5124"/>
    <w:rsid w:val="007D2E81"/>
    <w:rsid w:val="007D3CC9"/>
    <w:rsid w:val="007D488A"/>
    <w:rsid w:val="007D6B41"/>
    <w:rsid w:val="007E0C0B"/>
    <w:rsid w:val="007E2ABB"/>
    <w:rsid w:val="007E617F"/>
    <w:rsid w:val="007E6C2B"/>
    <w:rsid w:val="007F5D90"/>
    <w:rsid w:val="008013E8"/>
    <w:rsid w:val="008176F4"/>
    <w:rsid w:val="00832864"/>
    <w:rsid w:val="00833688"/>
    <w:rsid w:val="008360FF"/>
    <w:rsid w:val="00842F11"/>
    <w:rsid w:val="00844872"/>
    <w:rsid w:val="00851010"/>
    <w:rsid w:val="00851CD4"/>
    <w:rsid w:val="00861CCC"/>
    <w:rsid w:val="00862F4A"/>
    <w:rsid w:val="00863558"/>
    <w:rsid w:val="00870362"/>
    <w:rsid w:val="00877DA9"/>
    <w:rsid w:val="00882758"/>
    <w:rsid w:val="00891A0F"/>
    <w:rsid w:val="00892C48"/>
    <w:rsid w:val="008963A7"/>
    <w:rsid w:val="00896DF1"/>
    <w:rsid w:val="008A2EDC"/>
    <w:rsid w:val="008A78DA"/>
    <w:rsid w:val="008B4BEA"/>
    <w:rsid w:val="008C22C0"/>
    <w:rsid w:val="008C6171"/>
    <w:rsid w:val="008D4153"/>
    <w:rsid w:val="008D5422"/>
    <w:rsid w:val="008D5AC1"/>
    <w:rsid w:val="008E09D7"/>
    <w:rsid w:val="008E166E"/>
    <w:rsid w:val="008F1899"/>
    <w:rsid w:val="00902C05"/>
    <w:rsid w:val="00903B18"/>
    <w:rsid w:val="00905394"/>
    <w:rsid w:val="00905AD6"/>
    <w:rsid w:val="009123E3"/>
    <w:rsid w:val="00916B36"/>
    <w:rsid w:val="00921BE1"/>
    <w:rsid w:val="00922276"/>
    <w:rsid w:val="0092328A"/>
    <w:rsid w:val="00923FD1"/>
    <w:rsid w:val="00924345"/>
    <w:rsid w:val="009260AA"/>
    <w:rsid w:val="00926BC5"/>
    <w:rsid w:val="009404C6"/>
    <w:rsid w:val="009477CD"/>
    <w:rsid w:val="00954CF3"/>
    <w:rsid w:val="009620E6"/>
    <w:rsid w:val="00962FD4"/>
    <w:rsid w:val="00963689"/>
    <w:rsid w:val="00980073"/>
    <w:rsid w:val="00980530"/>
    <w:rsid w:val="00980AF7"/>
    <w:rsid w:val="00981124"/>
    <w:rsid w:val="00986193"/>
    <w:rsid w:val="00990610"/>
    <w:rsid w:val="00991C84"/>
    <w:rsid w:val="00994324"/>
    <w:rsid w:val="009A7462"/>
    <w:rsid w:val="009C2DAE"/>
    <w:rsid w:val="009D0107"/>
    <w:rsid w:val="009D2498"/>
    <w:rsid w:val="009D69E3"/>
    <w:rsid w:val="009E4331"/>
    <w:rsid w:val="00A01184"/>
    <w:rsid w:val="00A06905"/>
    <w:rsid w:val="00A22A51"/>
    <w:rsid w:val="00A27079"/>
    <w:rsid w:val="00A27C27"/>
    <w:rsid w:val="00A31FAA"/>
    <w:rsid w:val="00A45B1C"/>
    <w:rsid w:val="00A47853"/>
    <w:rsid w:val="00A5106F"/>
    <w:rsid w:val="00A529F4"/>
    <w:rsid w:val="00A5417C"/>
    <w:rsid w:val="00A550A9"/>
    <w:rsid w:val="00A55673"/>
    <w:rsid w:val="00A62902"/>
    <w:rsid w:val="00A6598C"/>
    <w:rsid w:val="00A85E39"/>
    <w:rsid w:val="00A90424"/>
    <w:rsid w:val="00A93C71"/>
    <w:rsid w:val="00A93DEE"/>
    <w:rsid w:val="00AA0EF4"/>
    <w:rsid w:val="00AB1198"/>
    <w:rsid w:val="00AB63BB"/>
    <w:rsid w:val="00AC030A"/>
    <w:rsid w:val="00AD1DAD"/>
    <w:rsid w:val="00AD22A0"/>
    <w:rsid w:val="00AD31F6"/>
    <w:rsid w:val="00AD360B"/>
    <w:rsid w:val="00AE03B5"/>
    <w:rsid w:val="00AE5661"/>
    <w:rsid w:val="00AE72F9"/>
    <w:rsid w:val="00AF12A0"/>
    <w:rsid w:val="00AF571A"/>
    <w:rsid w:val="00AF67DD"/>
    <w:rsid w:val="00B01343"/>
    <w:rsid w:val="00B0578A"/>
    <w:rsid w:val="00B12D31"/>
    <w:rsid w:val="00B1431F"/>
    <w:rsid w:val="00B230AB"/>
    <w:rsid w:val="00B23BCF"/>
    <w:rsid w:val="00B250E4"/>
    <w:rsid w:val="00B26384"/>
    <w:rsid w:val="00B33A43"/>
    <w:rsid w:val="00B40317"/>
    <w:rsid w:val="00B42064"/>
    <w:rsid w:val="00B4235A"/>
    <w:rsid w:val="00B46465"/>
    <w:rsid w:val="00B47F58"/>
    <w:rsid w:val="00B56CCF"/>
    <w:rsid w:val="00B61273"/>
    <w:rsid w:val="00B74F06"/>
    <w:rsid w:val="00B90F0D"/>
    <w:rsid w:val="00B938EC"/>
    <w:rsid w:val="00B9666A"/>
    <w:rsid w:val="00BB485D"/>
    <w:rsid w:val="00BC69FC"/>
    <w:rsid w:val="00BD6425"/>
    <w:rsid w:val="00BE4C25"/>
    <w:rsid w:val="00BE6009"/>
    <w:rsid w:val="00BF2D55"/>
    <w:rsid w:val="00C03960"/>
    <w:rsid w:val="00C1233C"/>
    <w:rsid w:val="00C125D0"/>
    <w:rsid w:val="00C159CB"/>
    <w:rsid w:val="00C247CB"/>
    <w:rsid w:val="00C312C7"/>
    <w:rsid w:val="00C312D1"/>
    <w:rsid w:val="00C33874"/>
    <w:rsid w:val="00C338FA"/>
    <w:rsid w:val="00C41565"/>
    <w:rsid w:val="00C43DC8"/>
    <w:rsid w:val="00C45B42"/>
    <w:rsid w:val="00C5052B"/>
    <w:rsid w:val="00C5342E"/>
    <w:rsid w:val="00C541A5"/>
    <w:rsid w:val="00C54A48"/>
    <w:rsid w:val="00C62D59"/>
    <w:rsid w:val="00C73C5E"/>
    <w:rsid w:val="00C76057"/>
    <w:rsid w:val="00C84CAC"/>
    <w:rsid w:val="00C85614"/>
    <w:rsid w:val="00C864F5"/>
    <w:rsid w:val="00C9211A"/>
    <w:rsid w:val="00C93C1D"/>
    <w:rsid w:val="00CA081A"/>
    <w:rsid w:val="00CA4D80"/>
    <w:rsid w:val="00CB36D4"/>
    <w:rsid w:val="00CB5721"/>
    <w:rsid w:val="00CB7B73"/>
    <w:rsid w:val="00CC0157"/>
    <w:rsid w:val="00CC06A8"/>
    <w:rsid w:val="00CC26B5"/>
    <w:rsid w:val="00CC6B48"/>
    <w:rsid w:val="00CD25CA"/>
    <w:rsid w:val="00CE464E"/>
    <w:rsid w:val="00CE7AC2"/>
    <w:rsid w:val="00CF1E1A"/>
    <w:rsid w:val="00CF1EFB"/>
    <w:rsid w:val="00CF3030"/>
    <w:rsid w:val="00CF4EBC"/>
    <w:rsid w:val="00CF5AD8"/>
    <w:rsid w:val="00D26930"/>
    <w:rsid w:val="00D30EEA"/>
    <w:rsid w:val="00D31520"/>
    <w:rsid w:val="00D332CA"/>
    <w:rsid w:val="00D34861"/>
    <w:rsid w:val="00D360DB"/>
    <w:rsid w:val="00D40A3B"/>
    <w:rsid w:val="00D4396D"/>
    <w:rsid w:val="00D53E7F"/>
    <w:rsid w:val="00D55081"/>
    <w:rsid w:val="00D604D2"/>
    <w:rsid w:val="00D64291"/>
    <w:rsid w:val="00D70161"/>
    <w:rsid w:val="00D718B6"/>
    <w:rsid w:val="00D720B8"/>
    <w:rsid w:val="00D75250"/>
    <w:rsid w:val="00D8292E"/>
    <w:rsid w:val="00D974DE"/>
    <w:rsid w:val="00DA2C39"/>
    <w:rsid w:val="00DB10F6"/>
    <w:rsid w:val="00DB2C44"/>
    <w:rsid w:val="00DC40D0"/>
    <w:rsid w:val="00DC7D5E"/>
    <w:rsid w:val="00DC7F64"/>
    <w:rsid w:val="00DD4253"/>
    <w:rsid w:val="00DE1C25"/>
    <w:rsid w:val="00DE25FD"/>
    <w:rsid w:val="00DE527D"/>
    <w:rsid w:val="00DE5B92"/>
    <w:rsid w:val="00DF1B67"/>
    <w:rsid w:val="00E0443B"/>
    <w:rsid w:val="00E05341"/>
    <w:rsid w:val="00E11013"/>
    <w:rsid w:val="00E1312E"/>
    <w:rsid w:val="00E20CE1"/>
    <w:rsid w:val="00E3172D"/>
    <w:rsid w:val="00E47481"/>
    <w:rsid w:val="00E47545"/>
    <w:rsid w:val="00E52514"/>
    <w:rsid w:val="00E5726D"/>
    <w:rsid w:val="00E64199"/>
    <w:rsid w:val="00E64AA5"/>
    <w:rsid w:val="00E70255"/>
    <w:rsid w:val="00E752B2"/>
    <w:rsid w:val="00E82DB5"/>
    <w:rsid w:val="00E85EF0"/>
    <w:rsid w:val="00E860E0"/>
    <w:rsid w:val="00E86AD2"/>
    <w:rsid w:val="00EA00D2"/>
    <w:rsid w:val="00EA5D01"/>
    <w:rsid w:val="00EA7955"/>
    <w:rsid w:val="00EB10B0"/>
    <w:rsid w:val="00EB2272"/>
    <w:rsid w:val="00EB4FBC"/>
    <w:rsid w:val="00EB6686"/>
    <w:rsid w:val="00EB66AD"/>
    <w:rsid w:val="00EC27F4"/>
    <w:rsid w:val="00EC3B33"/>
    <w:rsid w:val="00EC4309"/>
    <w:rsid w:val="00EC6482"/>
    <w:rsid w:val="00ED1B28"/>
    <w:rsid w:val="00ED5A1D"/>
    <w:rsid w:val="00ED5F01"/>
    <w:rsid w:val="00EE00C1"/>
    <w:rsid w:val="00EE5C92"/>
    <w:rsid w:val="00EE77D9"/>
    <w:rsid w:val="00EF3AEA"/>
    <w:rsid w:val="00EF4F03"/>
    <w:rsid w:val="00EF4F1B"/>
    <w:rsid w:val="00F046FD"/>
    <w:rsid w:val="00F05725"/>
    <w:rsid w:val="00F072C8"/>
    <w:rsid w:val="00F15F42"/>
    <w:rsid w:val="00F227D2"/>
    <w:rsid w:val="00F233A0"/>
    <w:rsid w:val="00F27446"/>
    <w:rsid w:val="00F30346"/>
    <w:rsid w:val="00F3594E"/>
    <w:rsid w:val="00F3789B"/>
    <w:rsid w:val="00F4481B"/>
    <w:rsid w:val="00F44DB7"/>
    <w:rsid w:val="00F4653C"/>
    <w:rsid w:val="00F47DB9"/>
    <w:rsid w:val="00F677F6"/>
    <w:rsid w:val="00F74FF7"/>
    <w:rsid w:val="00F83851"/>
    <w:rsid w:val="00F913B9"/>
    <w:rsid w:val="00F94F33"/>
    <w:rsid w:val="00FA68AD"/>
    <w:rsid w:val="00FB171C"/>
    <w:rsid w:val="00FC07D2"/>
    <w:rsid w:val="00FD24CD"/>
    <w:rsid w:val="00FE1CF9"/>
    <w:rsid w:val="00FE4B5B"/>
    <w:rsid w:val="00FF48DD"/>
    <w:rsid w:val="00FF5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E40A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2"/>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rsid w:val="000841CE"/>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59"/>
    <w:locked/>
    <w:rsid w:val="004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Header">
    <w:name w:val="DAT_Header"/>
    <w:basedOn w:val="Normal"/>
    <w:qFormat/>
    <w:rsid w:val="00AA0EF4"/>
    <w:pPr>
      <w:spacing w:after="120" w:line="312" w:lineRule="exact"/>
    </w:pPr>
    <w:rPr>
      <w:b/>
      <w:color w:val="174489"/>
      <w:sz w:val="27"/>
      <w:szCs w:val="27"/>
    </w:rPr>
  </w:style>
  <w:style w:type="paragraph" w:customStyle="1" w:styleId="DATSubHeader">
    <w:name w:val="DAT_SubHeader"/>
    <w:basedOn w:val="Normal"/>
    <w:link w:val="DATSubHeaderChar"/>
    <w:qFormat/>
    <w:rsid w:val="00063509"/>
    <w:pPr>
      <w:spacing w:before="120" w:after="120"/>
    </w:pPr>
    <w:rPr>
      <w:b/>
      <w:noProof/>
      <w:color w:val="174489"/>
      <w:lang w:eastAsia="en-GB"/>
    </w:rPr>
  </w:style>
  <w:style w:type="paragraph" w:customStyle="1" w:styleId="DATTableSubHeader">
    <w:name w:val="DAT_Table_SubHeader"/>
    <w:basedOn w:val="Normal"/>
    <w:qFormat/>
    <w:rsid w:val="00063509"/>
    <w:pPr>
      <w:spacing w:before="80" w:after="80" w:line="228" w:lineRule="exact"/>
    </w:pPr>
    <w:rPr>
      <w:b/>
      <w:sz w:val="20"/>
      <w:szCs w:val="20"/>
    </w:rPr>
  </w:style>
  <w:style w:type="paragraph" w:styleId="ListParagraph">
    <w:name w:val="List Paragraph"/>
    <w:basedOn w:val="Normal"/>
    <w:qFormat/>
    <w:locked/>
    <w:rsid w:val="002F6880"/>
    <w:pPr>
      <w:ind w:left="720"/>
      <w:contextualSpacing/>
    </w:pPr>
  </w:style>
  <w:style w:type="paragraph" w:customStyle="1" w:styleId="DATBullets">
    <w:name w:val="DAT_Bullets"/>
    <w:basedOn w:val="ListParagraph"/>
    <w:autoRedefine/>
    <w:qFormat/>
    <w:rsid w:val="00063509"/>
    <w:pPr>
      <w:numPr>
        <w:numId w:val="1"/>
      </w:numPr>
      <w:spacing w:before="80" w:after="80" w:line="228" w:lineRule="exact"/>
      <w:contextualSpacing w:val="0"/>
      <w:jc w:val="both"/>
    </w:pPr>
    <w:rPr>
      <w:sz w:val="20"/>
      <w:szCs w:val="20"/>
    </w:rPr>
  </w:style>
  <w:style w:type="paragraph" w:customStyle="1" w:styleId="DATText">
    <w:name w:val="DAT_Text"/>
    <w:basedOn w:val="Normal"/>
    <w:qFormat/>
    <w:rsid w:val="00063509"/>
    <w:pPr>
      <w:spacing w:before="80" w:after="80" w:line="228" w:lineRule="exact"/>
      <w:jc w:val="both"/>
    </w:pPr>
    <w:rPr>
      <w:sz w:val="20"/>
      <w:szCs w:val="20"/>
    </w:rPr>
  </w:style>
  <w:style w:type="paragraph" w:customStyle="1" w:styleId="DATFooterText">
    <w:name w:val="DAT_Footer_Text"/>
    <w:basedOn w:val="Normal"/>
    <w:uiPriority w:val="1"/>
    <w:rsid w:val="008176F4"/>
    <w:pPr>
      <w:spacing w:before="40" w:after="120" w:line="228" w:lineRule="exact"/>
    </w:pPr>
    <w:rPr>
      <w:rFonts w:eastAsiaTheme="minorHAnsi"/>
      <w:b/>
      <w:i/>
      <w:color w:val="000000" w:themeColor="text1"/>
      <w:sz w:val="19"/>
      <w:szCs w:val="14"/>
    </w:rPr>
  </w:style>
  <w:style w:type="paragraph" w:customStyle="1" w:styleId="Space">
    <w:name w:val="Space"/>
    <w:basedOn w:val="DATText"/>
    <w:uiPriority w:val="2"/>
    <w:qFormat/>
    <w:locked/>
    <w:rsid w:val="00C5052B"/>
    <w:pPr>
      <w:spacing w:line="380" w:lineRule="exact"/>
    </w:pPr>
  </w:style>
  <w:style w:type="paragraph" w:customStyle="1" w:styleId="DATFooter">
    <w:name w:val="DAT_Footer"/>
    <w:uiPriority w:val="1"/>
    <w:qFormat/>
    <w:rsid w:val="00981124"/>
    <w:pPr>
      <w:framePr w:wrap="around" w:vAnchor="page" w:hAnchor="page" w:x="795" w:y="16203"/>
    </w:pPr>
    <w:rPr>
      <w:rFonts w:eastAsiaTheme="minorEastAsia" w:cstheme="minorHAnsi"/>
      <w:b/>
      <w:i/>
      <w:color w:val="4D4D4C"/>
      <w:sz w:val="20"/>
      <w:szCs w:val="20"/>
      <w:lang w:val="en-GB"/>
    </w:rPr>
  </w:style>
  <w:style w:type="paragraph" w:customStyle="1" w:styleId="DATTableColHeader">
    <w:name w:val="DAT_TableColHeader"/>
    <w:basedOn w:val="DATSubHeader"/>
    <w:link w:val="DATTableColHeaderChar"/>
    <w:qFormat/>
    <w:rsid w:val="00063509"/>
    <w:pPr>
      <w:spacing w:before="80" w:after="80"/>
    </w:pPr>
    <w:rPr>
      <w:sz w:val="20"/>
      <w:szCs w:val="20"/>
    </w:rPr>
  </w:style>
  <w:style w:type="paragraph" w:customStyle="1" w:styleId="DATTableHeader">
    <w:name w:val="DAT_TableHeader"/>
    <w:basedOn w:val="DATTopSubHeader"/>
    <w:uiPriority w:val="1"/>
    <w:qFormat/>
    <w:rsid w:val="00063509"/>
    <w:pPr>
      <w:spacing w:before="80" w:after="80"/>
    </w:pPr>
    <w:rPr>
      <w:sz w:val="20"/>
      <w:szCs w:val="20"/>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61"/>
    <w:rPr>
      <w:rFonts w:ascii="Segoe UI" w:eastAsiaTheme="minorEastAsia" w:hAnsi="Segoe UI" w:cs="Segoe UI"/>
      <w:sz w:val="18"/>
      <w:szCs w:val="18"/>
      <w:lang w:val="en-GB"/>
    </w:rPr>
  </w:style>
  <w:style w:type="character" w:styleId="Hyperlink">
    <w:name w:val="Hyperlink"/>
    <w:basedOn w:val="DefaultParagraphFont"/>
    <w:unhideWhenUsed/>
    <w:locked/>
    <w:rsid w:val="00733704"/>
    <w:rPr>
      <w:color w:val="0563C1" w:themeColor="hyperlink"/>
      <w:u w:val="single"/>
    </w:rPr>
  </w:style>
  <w:style w:type="paragraph" w:customStyle="1" w:styleId="DATSubBullets">
    <w:name w:val="DAT_SubBullets"/>
    <w:basedOn w:val="DATBullets"/>
    <w:qFormat/>
    <w:rsid w:val="006C0B8C"/>
    <w:pPr>
      <w:numPr>
        <w:ilvl w:val="1"/>
      </w:numPr>
      <w:spacing w:before="60" w:after="60"/>
      <w:ind w:left="595" w:hanging="170"/>
    </w:pPr>
  </w:style>
  <w:style w:type="paragraph" w:customStyle="1" w:styleId="DATStrongBullet">
    <w:name w:val="DAT_StrongBullet"/>
    <w:basedOn w:val="DATBullets"/>
    <w:qFormat/>
    <w:rsid w:val="00AD1DAD"/>
    <w:rPr>
      <w:b/>
    </w:rPr>
  </w:style>
  <w:style w:type="paragraph" w:customStyle="1" w:styleId="DATStrongText">
    <w:name w:val="DAT_StrongText"/>
    <w:basedOn w:val="DATText"/>
    <w:qFormat/>
    <w:rsid w:val="00063509"/>
    <w:rPr>
      <w:b/>
    </w:rPr>
  </w:style>
  <w:style w:type="paragraph" w:customStyle="1" w:styleId="DATStrongEmphasis">
    <w:name w:val="DAT_StrongEmphasis"/>
    <w:basedOn w:val="DATStrongText"/>
    <w:qFormat/>
    <w:rsid w:val="00063509"/>
    <w:rPr>
      <w:i/>
    </w:rPr>
  </w:style>
  <w:style w:type="paragraph" w:customStyle="1" w:styleId="DATEmphasis">
    <w:name w:val="DAT_Emphasis"/>
    <w:basedOn w:val="DATStrongEmphasis"/>
    <w:qFormat/>
    <w:rsid w:val="00063509"/>
    <w:rPr>
      <w:b w:val="0"/>
    </w:rPr>
  </w:style>
  <w:style w:type="paragraph" w:customStyle="1" w:styleId="DATTopSubHeader">
    <w:name w:val="DAT_TopSubHeader"/>
    <w:basedOn w:val="DATSubHeader"/>
    <w:qFormat/>
    <w:rsid w:val="008E166E"/>
  </w:style>
  <w:style w:type="paragraph" w:customStyle="1" w:styleId="DATTableText">
    <w:name w:val="DAT_TableText"/>
    <w:basedOn w:val="DATText"/>
    <w:qFormat/>
    <w:rsid w:val="00063509"/>
  </w:style>
  <w:style w:type="paragraph" w:customStyle="1" w:styleId="DATTableNumberBullet">
    <w:name w:val="DAT_TableNumberBullet"/>
    <w:basedOn w:val="DATTableColHeader"/>
    <w:link w:val="DATTableNumberBulletChar"/>
    <w:qFormat/>
    <w:rsid w:val="00DE527D"/>
    <w:pPr>
      <w:numPr>
        <w:numId w:val="14"/>
      </w:numPr>
    </w:pPr>
  </w:style>
  <w:style w:type="character" w:customStyle="1" w:styleId="DATSubHeaderChar">
    <w:name w:val="DAT_SubHeader Char"/>
    <w:basedOn w:val="DefaultParagraphFont"/>
    <w:link w:val="DATSubHeader"/>
    <w:rsid w:val="00063509"/>
    <w:rPr>
      <w:rFonts w:eastAsiaTheme="minorEastAsia"/>
      <w:b/>
      <w:noProof/>
      <w:color w:val="174489"/>
      <w:lang w:val="en-GB" w:eastAsia="en-GB"/>
    </w:rPr>
  </w:style>
  <w:style w:type="character" w:customStyle="1" w:styleId="DATTableColHeaderChar">
    <w:name w:val="DAT_TableColHeader Char"/>
    <w:basedOn w:val="DATSubHeaderChar"/>
    <w:link w:val="DATTableColHeader"/>
    <w:uiPriority w:val="1"/>
    <w:rsid w:val="000841CE"/>
    <w:rPr>
      <w:rFonts w:eastAsiaTheme="minorEastAsia"/>
      <w:b/>
      <w:noProof/>
      <w:color w:val="174489"/>
      <w:sz w:val="20"/>
      <w:szCs w:val="20"/>
      <w:lang w:val="en-GB" w:eastAsia="en-GB"/>
    </w:rPr>
  </w:style>
  <w:style w:type="character" w:customStyle="1" w:styleId="DATTableNumberBulletChar">
    <w:name w:val="DAT_TableNumberBullet Char"/>
    <w:basedOn w:val="DATTableColHeaderChar"/>
    <w:link w:val="DATTableNumberBullet"/>
    <w:rsid w:val="00DE527D"/>
    <w:rPr>
      <w:rFonts w:eastAsiaTheme="minorEastAsia"/>
      <w:b/>
      <w:noProof/>
      <w:color w:val="174489"/>
      <w:sz w:val="20"/>
      <w:szCs w:val="20"/>
      <w:lang w:val="en-GB" w:eastAsia="en-GB"/>
    </w:rPr>
  </w:style>
  <w:style w:type="paragraph" w:customStyle="1" w:styleId="DATTableRowHeader">
    <w:name w:val="DAT_TableRowHeader"/>
    <w:basedOn w:val="DATTopSubHeader"/>
    <w:qFormat/>
    <w:rsid w:val="00DB10F6"/>
    <w:pPr>
      <w:spacing w:before="80" w:after="80"/>
    </w:pPr>
    <w:rPr>
      <w:sz w:val="19"/>
      <w:szCs w:val="19"/>
    </w:rPr>
  </w:style>
  <w:style w:type="paragraph" w:customStyle="1" w:styleId="MediumGrid1-Accent21">
    <w:name w:val="Medium Grid 1 - Accent 21"/>
    <w:basedOn w:val="Normal"/>
    <w:uiPriority w:val="34"/>
    <w:qFormat/>
    <w:rsid w:val="00611671"/>
    <w:pPr>
      <w:spacing w:after="200"/>
      <w:ind w:left="720"/>
      <w:contextualSpacing/>
    </w:pPr>
    <w:rPr>
      <w:rFonts w:ascii="Cambria" w:eastAsia="Cambria" w:hAnsi="Cambria" w:cs="Times New Roman"/>
      <w:lang w:val="en-US"/>
    </w:rPr>
  </w:style>
  <w:style w:type="paragraph" w:styleId="NormalWeb">
    <w:name w:val="Normal (Web)"/>
    <w:basedOn w:val="Normal"/>
    <w:uiPriority w:val="99"/>
    <w:semiHidden/>
    <w:unhideWhenUsed/>
    <w:locked/>
    <w:rsid w:val="007A123E"/>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locked/>
    <w:rsid w:val="0004448D"/>
    <w:rPr>
      <w:sz w:val="16"/>
      <w:szCs w:val="16"/>
    </w:rPr>
  </w:style>
  <w:style w:type="paragraph" w:styleId="CommentText">
    <w:name w:val="annotation text"/>
    <w:basedOn w:val="Normal"/>
    <w:link w:val="CommentTextChar"/>
    <w:uiPriority w:val="99"/>
    <w:semiHidden/>
    <w:unhideWhenUsed/>
    <w:locked/>
    <w:rsid w:val="0004448D"/>
    <w:rPr>
      <w:sz w:val="20"/>
      <w:szCs w:val="20"/>
    </w:rPr>
  </w:style>
  <w:style w:type="character" w:customStyle="1" w:styleId="CommentTextChar">
    <w:name w:val="Comment Text Char"/>
    <w:basedOn w:val="DefaultParagraphFont"/>
    <w:link w:val="CommentText"/>
    <w:uiPriority w:val="99"/>
    <w:semiHidden/>
    <w:rsid w:val="0004448D"/>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locked/>
    <w:rsid w:val="0004448D"/>
    <w:rPr>
      <w:b/>
      <w:bCs/>
    </w:rPr>
  </w:style>
  <w:style w:type="character" w:customStyle="1" w:styleId="CommentSubjectChar">
    <w:name w:val="Comment Subject Char"/>
    <w:basedOn w:val="CommentTextChar"/>
    <w:link w:val="CommentSubject"/>
    <w:uiPriority w:val="99"/>
    <w:semiHidden/>
    <w:rsid w:val="0004448D"/>
    <w:rPr>
      <w:rFonts w:eastAsiaTheme="minorEastAsia"/>
      <w:b/>
      <w:bCs/>
      <w:sz w:val="20"/>
      <w:szCs w:val="20"/>
      <w:lang w:val="en-GB"/>
    </w:rPr>
  </w:style>
  <w:style w:type="paragraph" w:customStyle="1" w:styleId="DATNumbers">
    <w:name w:val="DAT_Numbers"/>
    <w:basedOn w:val="DATBullets"/>
    <w:uiPriority w:val="2"/>
    <w:qFormat/>
    <w:rsid w:val="007F5D90"/>
    <w:pPr>
      <w:numPr>
        <w:numId w:val="20"/>
      </w:numPr>
      <w:spacing w:before="120" w:after="120"/>
    </w:pPr>
    <w:rPr>
      <w:rFonts w:ascii="Calibri" w:eastAsiaTheme="minorHAnsi" w:hAnsi="Times New Roman" w:cs="Calibri"/>
      <w:kern w:val="24"/>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491">
      <w:bodyDiv w:val="1"/>
      <w:marLeft w:val="0"/>
      <w:marRight w:val="0"/>
      <w:marTop w:val="0"/>
      <w:marBottom w:val="0"/>
      <w:divBdr>
        <w:top w:val="none" w:sz="0" w:space="0" w:color="auto"/>
        <w:left w:val="none" w:sz="0" w:space="0" w:color="auto"/>
        <w:bottom w:val="none" w:sz="0" w:space="0" w:color="auto"/>
        <w:right w:val="none" w:sz="0" w:space="0" w:color="auto"/>
      </w:divBdr>
    </w:div>
    <w:div w:id="939949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educationendowmentfoundation.org.uk/toolki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e-and-sport-premium-conditions-of-grant-2019-to-2020/pe-and-sport-premium-conditions-of-grant-2019-to-2020-local-authorities-and-maintained-schoo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AEC3F008344723BAD765684E3F2FB6"/>
        <w:category>
          <w:name w:val="General"/>
          <w:gallery w:val="placeholder"/>
        </w:category>
        <w:types>
          <w:type w:val="bbPlcHdr"/>
        </w:types>
        <w:behaviors>
          <w:behavior w:val="content"/>
        </w:behaviors>
        <w:guid w:val="{CADA89EC-5DCB-461F-B7CB-271D6293647D}"/>
      </w:docPartPr>
      <w:docPartBody>
        <w:p w:rsidR="00525653" w:rsidRDefault="00525653" w:rsidP="00525653">
          <w:pPr>
            <w:pStyle w:val="5BAEC3F008344723BAD765684E3F2FB6"/>
          </w:pPr>
          <w:r w:rsidRPr="00993187">
            <w:rPr>
              <w:rStyle w:val="PlaceholderText"/>
            </w:rPr>
            <w:t>Choose an item.</w:t>
          </w:r>
        </w:p>
      </w:docPartBody>
    </w:docPart>
    <w:docPart>
      <w:docPartPr>
        <w:name w:val="7A27ABA9CD4F459BB8A50992DC2A2372"/>
        <w:category>
          <w:name w:val="General"/>
          <w:gallery w:val="placeholder"/>
        </w:category>
        <w:types>
          <w:type w:val="bbPlcHdr"/>
        </w:types>
        <w:behaviors>
          <w:behavior w:val="content"/>
        </w:behaviors>
        <w:guid w:val="{D80AD4F5-EF62-4FE8-8524-C55C39C72E21}"/>
      </w:docPartPr>
      <w:docPartBody>
        <w:p w:rsidR="00EC2763" w:rsidRDefault="00EC2763" w:rsidP="00EC2763">
          <w:pPr>
            <w:pStyle w:val="7A27ABA9CD4F459BB8A50992DC2A2372"/>
          </w:pPr>
          <w:r w:rsidRPr="009658F6">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5A1497F-B894-4A12-A678-EEF6EEAB4B45}"/>
      </w:docPartPr>
      <w:docPartBody>
        <w:p w:rsidR="00EC2763" w:rsidRDefault="00EC2763">
          <w:r w:rsidRPr="004E2AB4">
            <w:rPr>
              <w:rStyle w:val="PlaceholderText"/>
            </w:rPr>
            <w:t>Click or tap here to enter text.</w:t>
          </w:r>
        </w:p>
      </w:docPartBody>
    </w:docPart>
    <w:docPart>
      <w:docPartPr>
        <w:name w:val="3791D7780E344B538F2632C45FDE875D"/>
        <w:category>
          <w:name w:val="General"/>
          <w:gallery w:val="placeholder"/>
        </w:category>
        <w:types>
          <w:type w:val="bbPlcHdr"/>
        </w:types>
        <w:behaviors>
          <w:behavior w:val="content"/>
        </w:behaviors>
        <w:guid w:val="{63198A73-6A08-4E60-9445-2511C0DDFB14}"/>
      </w:docPartPr>
      <w:docPartBody>
        <w:p w:rsidR="00EC2763" w:rsidRDefault="00EC2763" w:rsidP="00EC2763">
          <w:pPr>
            <w:pStyle w:val="3791D7780E344B538F2632C45FDE875D"/>
          </w:pPr>
          <w:r w:rsidRPr="009658F6">
            <w:rPr>
              <w:rStyle w:val="PlaceholderText"/>
            </w:rPr>
            <w:t>Choose an item.</w:t>
          </w:r>
        </w:p>
      </w:docPartBody>
    </w:docPart>
    <w:docPart>
      <w:docPartPr>
        <w:name w:val="CBB54A28FFEE4652B041877B2E2731AF"/>
        <w:category>
          <w:name w:val="General"/>
          <w:gallery w:val="placeholder"/>
        </w:category>
        <w:types>
          <w:type w:val="bbPlcHdr"/>
        </w:types>
        <w:behaviors>
          <w:behavior w:val="content"/>
        </w:behaviors>
        <w:guid w:val="{7D2C1CAF-3485-4715-ADEB-FD936AA41379}"/>
      </w:docPartPr>
      <w:docPartBody>
        <w:p w:rsidR="00EC2763" w:rsidRDefault="00EC2763" w:rsidP="00EC2763">
          <w:pPr>
            <w:pStyle w:val="CBB54A28FFEE4652B041877B2E2731AF"/>
          </w:pPr>
          <w:r w:rsidRPr="009658F6">
            <w:rPr>
              <w:rStyle w:val="PlaceholderText"/>
            </w:rPr>
            <w:t>Choose an item.</w:t>
          </w:r>
        </w:p>
      </w:docPartBody>
    </w:docPart>
    <w:docPart>
      <w:docPartPr>
        <w:name w:val="218E48DEFB304FF5915C451190649B42"/>
        <w:category>
          <w:name w:val="General"/>
          <w:gallery w:val="placeholder"/>
        </w:category>
        <w:types>
          <w:type w:val="bbPlcHdr"/>
        </w:types>
        <w:behaviors>
          <w:behavior w:val="content"/>
        </w:behaviors>
        <w:guid w:val="{5755CEA0-F448-4998-AB33-90C05BAB535B}"/>
      </w:docPartPr>
      <w:docPartBody>
        <w:p w:rsidR="00EC2763" w:rsidRDefault="00EC2763" w:rsidP="00EC2763">
          <w:pPr>
            <w:pStyle w:val="218E48DEFB304FF5915C451190649B42"/>
          </w:pPr>
          <w:r w:rsidRPr="009658F6">
            <w:rPr>
              <w:rStyle w:val="PlaceholderText"/>
            </w:rPr>
            <w:t>Choose an item.</w:t>
          </w:r>
        </w:p>
      </w:docPartBody>
    </w:docPart>
    <w:docPart>
      <w:docPartPr>
        <w:name w:val="6D41B9A4E32C4D8EA085175463472145"/>
        <w:category>
          <w:name w:val="General"/>
          <w:gallery w:val="placeholder"/>
        </w:category>
        <w:types>
          <w:type w:val="bbPlcHdr"/>
        </w:types>
        <w:behaviors>
          <w:behavior w:val="content"/>
        </w:behaviors>
        <w:guid w:val="{F96A8B0F-30EE-44B2-8001-95B91CF7AA8E}"/>
      </w:docPartPr>
      <w:docPartBody>
        <w:p w:rsidR="00EC2763" w:rsidRDefault="00EC2763" w:rsidP="00EC2763">
          <w:pPr>
            <w:pStyle w:val="6D41B9A4E32C4D8EA085175463472145"/>
          </w:pPr>
          <w:r w:rsidRPr="009658F6">
            <w:rPr>
              <w:rStyle w:val="PlaceholderText"/>
            </w:rPr>
            <w:t>Choose an item.</w:t>
          </w:r>
        </w:p>
      </w:docPartBody>
    </w:docPart>
    <w:docPart>
      <w:docPartPr>
        <w:name w:val="B9769006BA334CED941315DE10BC3523"/>
        <w:category>
          <w:name w:val="General"/>
          <w:gallery w:val="placeholder"/>
        </w:category>
        <w:types>
          <w:type w:val="bbPlcHdr"/>
        </w:types>
        <w:behaviors>
          <w:behavior w:val="content"/>
        </w:behaviors>
        <w:guid w:val="{2663848F-7906-488C-A0FC-6E7E3651811D}"/>
      </w:docPartPr>
      <w:docPartBody>
        <w:p w:rsidR="00EC2763" w:rsidRDefault="00EC2763" w:rsidP="00EC2763">
          <w:pPr>
            <w:pStyle w:val="B9769006BA334CED941315DE10BC3523"/>
          </w:pPr>
          <w:r w:rsidRPr="009658F6">
            <w:rPr>
              <w:rStyle w:val="PlaceholderText"/>
            </w:rPr>
            <w:t>Choose an item.</w:t>
          </w:r>
        </w:p>
      </w:docPartBody>
    </w:docPart>
    <w:docPart>
      <w:docPartPr>
        <w:name w:val="12B3476832AA46548A745494DF53EF95"/>
        <w:category>
          <w:name w:val="General"/>
          <w:gallery w:val="placeholder"/>
        </w:category>
        <w:types>
          <w:type w:val="bbPlcHdr"/>
        </w:types>
        <w:behaviors>
          <w:behavior w:val="content"/>
        </w:behaviors>
        <w:guid w:val="{76C9ABCB-1F9F-4634-ACCC-84F384912EFE}"/>
      </w:docPartPr>
      <w:docPartBody>
        <w:p w:rsidR="00EC2763" w:rsidRDefault="00EC2763" w:rsidP="00EC2763">
          <w:pPr>
            <w:pStyle w:val="12B3476832AA46548A745494DF53EF95"/>
          </w:pPr>
          <w:r w:rsidRPr="009658F6">
            <w:rPr>
              <w:rStyle w:val="PlaceholderText"/>
            </w:rPr>
            <w:t>Choose an item.</w:t>
          </w:r>
        </w:p>
      </w:docPartBody>
    </w:docPart>
    <w:docPart>
      <w:docPartPr>
        <w:name w:val="E7EF68D43FA54B358ECC941D7B006622"/>
        <w:category>
          <w:name w:val="General"/>
          <w:gallery w:val="placeholder"/>
        </w:category>
        <w:types>
          <w:type w:val="bbPlcHdr"/>
        </w:types>
        <w:behaviors>
          <w:behavior w:val="content"/>
        </w:behaviors>
        <w:guid w:val="{D2F41A2E-28F7-4FD5-A9ED-52313C3B2104}"/>
      </w:docPartPr>
      <w:docPartBody>
        <w:p w:rsidR="00EC2763" w:rsidRDefault="00EC2763" w:rsidP="00EC2763">
          <w:pPr>
            <w:pStyle w:val="E7EF68D43FA54B358ECC941D7B006622"/>
          </w:pPr>
          <w:r w:rsidRPr="009658F6">
            <w:rPr>
              <w:rStyle w:val="PlaceholderText"/>
            </w:rPr>
            <w:t>Choose an item.</w:t>
          </w:r>
        </w:p>
      </w:docPartBody>
    </w:docPart>
    <w:docPart>
      <w:docPartPr>
        <w:name w:val="F27F2B8DABDE4D86AA67854810439914"/>
        <w:category>
          <w:name w:val="General"/>
          <w:gallery w:val="placeholder"/>
        </w:category>
        <w:types>
          <w:type w:val="bbPlcHdr"/>
        </w:types>
        <w:behaviors>
          <w:behavior w:val="content"/>
        </w:behaviors>
        <w:guid w:val="{6645EFD4-FE85-4041-A91E-A19FE748E9E1}"/>
      </w:docPartPr>
      <w:docPartBody>
        <w:p w:rsidR="00EC2763" w:rsidRDefault="00EC2763" w:rsidP="00EC2763">
          <w:pPr>
            <w:pStyle w:val="F27F2B8DABDE4D86AA67854810439914"/>
          </w:pPr>
          <w:r w:rsidRPr="009658F6">
            <w:rPr>
              <w:rStyle w:val="PlaceholderText"/>
            </w:rPr>
            <w:t>Choose an item.</w:t>
          </w:r>
        </w:p>
      </w:docPartBody>
    </w:docPart>
    <w:docPart>
      <w:docPartPr>
        <w:name w:val="87C016402A8C410EB8C2AF179E85E1B6"/>
        <w:category>
          <w:name w:val="General"/>
          <w:gallery w:val="placeholder"/>
        </w:category>
        <w:types>
          <w:type w:val="bbPlcHdr"/>
        </w:types>
        <w:behaviors>
          <w:behavior w:val="content"/>
        </w:behaviors>
        <w:guid w:val="{E634BF66-568D-4966-BA9F-9541122B1343}"/>
      </w:docPartPr>
      <w:docPartBody>
        <w:p w:rsidR="00EC2763" w:rsidRDefault="00EC2763" w:rsidP="00EC2763">
          <w:pPr>
            <w:pStyle w:val="87C016402A8C410EB8C2AF179E85E1B6"/>
          </w:pPr>
          <w:r w:rsidRPr="009658F6">
            <w:rPr>
              <w:rStyle w:val="PlaceholderText"/>
            </w:rPr>
            <w:t>Choose an item.</w:t>
          </w:r>
        </w:p>
      </w:docPartBody>
    </w:docPart>
    <w:docPart>
      <w:docPartPr>
        <w:name w:val="FF21EB67629843EEBC5758095440FF8A"/>
        <w:category>
          <w:name w:val="General"/>
          <w:gallery w:val="placeholder"/>
        </w:category>
        <w:types>
          <w:type w:val="bbPlcHdr"/>
        </w:types>
        <w:behaviors>
          <w:behavior w:val="content"/>
        </w:behaviors>
        <w:guid w:val="{BB8D2710-85BF-492C-8E06-630C0EC6EAEF}"/>
      </w:docPartPr>
      <w:docPartBody>
        <w:p w:rsidR="009F122D" w:rsidRDefault="00547428" w:rsidP="00547428">
          <w:pPr>
            <w:pStyle w:val="FF21EB67629843EEBC5758095440FF8A"/>
          </w:pPr>
          <w:r w:rsidRPr="004E2A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33"/>
    <w:rsid w:val="000E082E"/>
    <w:rsid w:val="000E44B6"/>
    <w:rsid w:val="002419B3"/>
    <w:rsid w:val="00255E71"/>
    <w:rsid w:val="00263872"/>
    <w:rsid w:val="00302178"/>
    <w:rsid w:val="003B1680"/>
    <w:rsid w:val="004004F1"/>
    <w:rsid w:val="00525653"/>
    <w:rsid w:val="00547428"/>
    <w:rsid w:val="00564605"/>
    <w:rsid w:val="00697C48"/>
    <w:rsid w:val="006A7FC8"/>
    <w:rsid w:val="008C0E33"/>
    <w:rsid w:val="0098581E"/>
    <w:rsid w:val="009F122D"/>
    <w:rsid w:val="00A44E58"/>
    <w:rsid w:val="00B24E84"/>
    <w:rsid w:val="00C63787"/>
    <w:rsid w:val="00D51F8B"/>
    <w:rsid w:val="00EC2763"/>
    <w:rsid w:val="00ED4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428"/>
    <w:rPr>
      <w:color w:val="808080"/>
    </w:rPr>
  </w:style>
  <w:style w:type="paragraph" w:customStyle="1" w:styleId="64C0BE21F2A742C69CA0F3B50D9EAE9B">
    <w:name w:val="64C0BE21F2A742C69CA0F3B50D9EAE9B"/>
    <w:rsid w:val="00D51F8B"/>
  </w:style>
  <w:style w:type="paragraph" w:customStyle="1" w:styleId="5BAEC3F008344723BAD765684E3F2FB6">
    <w:name w:val="5BAEC3F008344723BAD765684E3F2FB6"/>
    <w:rsid w:val="00525653"/>
  </w:style>
  <w:style w:type="paragraph" w:customStyle="1" w:styleId="7A27ABA9CD4F459BB8A50992DC2A2372">
    <w:name w:val="7A27ABA9CD4F459BB8A50992DC2A2372"/>
    <w:rsid w:val="00EC2763"/>
  </w:style>
  <w:style w:type="paragraph" w:customStyle="1" w:styleId="3791D7780E344B538F2632C45FDE875D">
    <w:name w:val="3791D7780E344B538F2632C45FDE875D"/>
    <w:rsid w:val="00EC2763"/>
  </w:style>
  <w:style w:type="paragraph" w:customStyle="1" w:styleId="CBB54A28FFEE4652B041877B2E2731AF">
    <w:name w:val="CBB54A28FFEE4652B041877B2E2731AF"/>
    <w:rsid w:val="00EC2763"/>
  </w:style>
  <w:style w:type="paragraph" w:customStyle="1" w:styleId="218E48DEFB304FF5915C451190649B42">
    <w:name w:val="218E48DEFB304FF5915C451190649B42"/>
    <w:rsid w:val="00EC2763"/>
  </w:style>
  <w:style w:type="paragraph" w:customStyle="1" w:styleId="6D41B9A4E32C4D8EA085175463472145">
    <w:name w:val="6D41B9A4E32C4D8EA085175463472145"/>
    <w:rsid w:val="00EC2763"/>
  </w:style>
  <w:style w:type="paragraph" w:customStyle="1" w:styleId="B9769006BA334CED941315DE10BC3523">
    <w:name w:val="B9769006BA334CED941315DE10BC3523"/>
    <w:rsid w:val="00EC2763"/>
  </w:style>
  <w:style w:type="paragraph" w:customStyle="1" w:styleId="12B3476832AA46548A745494DF53EF95">
    <w:name w:val="12B3476832AA46548A745494DF53EF95"/>
    <w:rsid w:val="00EC2763"/>
  </w:style>
  <w:style w:type="paragraph" w:customStyle="1" w:styleId="E7EF68D43FA54B358ECC941D7B006622">
    <w:name w:val="E7EF68D43FA54B358ECC941D7B006622"/>
    <w:rsid w:val="00EC2763"/>
  </w:style>
  <w:style w:type="paragraph" w:customStyle="1" w:styleId="F27F2B8DABDE4D86AA67854810439914">
    <w:name w:val="F27F2B8DABDE4D86AA67854810439914"/>
    <w:rsid w:val="00EC2763"/>
  </w:style>
  <w:style w:type="paragraph" w:customStyle="1" w:styleId="87C016402A8C410EB8C2AF179E85E1B6">
    <w:name w:val="87C016402A8C410EB8C2AF179E85E1B6"/>
    <w:rsid w:val="00EC2763"/>
  </w:style>
  <w:style w:type="paragraph" w:customStyle="1" w:styleId="C4C5543DC44C42EA84FA72F296CCA7DD">
    <w:name w:val="C4C5543DC44C42EA84FA72F296CCA7DD"/>
    <w:rsid w:val="00EC2763"/>
  </w:style>
  <w:style w:type="paragraph" w:customStyle="1" w:styleId="78BD499D3EBD4A85BCEB1EE75887F6EE">
    <w:name w:val="78BD499D3EBD4A85BCEB1EE75887F6EE"/>
    <w:rsid w:val="00EC2763"/>
  </w:style>
  <w:style w:type="paragraph" w:customStyle="1" w:styleId="04F3E904E85744F29F441CD903310EED">
    <w:name w:val="04F3E904E85744F29F441CD903310EED"/>
    <w:rsid w:val="00EC2763"/>
  </w:style>
  <w:style w:type="paragraph" w:customStyle="1" w:styleId="AFDFEE28C064449898C1B96D51B9DC1F">
    <w:name w:val="AFDFEE28C064449898C1B96D51B9DC1F"/>
    <w:rsid w:val="00EC2763"/>
  </w:style>
  <w:style w:type="paragraph" w:customStyle="1" w:styleId="B36F20DFCE484E7593CED35FB11E07DA">
    <w:name w:val="B36F20DFCE484E7593CED35FB11E07DA"/>
    <w:rsid w:val="00547428"/>
  </w:style>
  <w:style w:type="paragraph" w:customStyle="1" w:styleId="FF21EB67629843EEBC5758095440FF8A">
    <w:name w:val="FF21EB67629843EEBC5758095440FF8A"/>
    <w:rsid w:val="005474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2CFE3F7F7464B93FC99C6FC70682F" ma:contentTypeVersion="16" ma:contentTypeDescription="Create a new document." ma:contentTypeScope="" ma:versionID="61b1bedf55ec94eeb6ab6e439b4abc71">
  <xsd:schema xmlns:xsd="http://www.w3.org/2001/XMLSchema" xmlns:xs="http://www.w3.org/2001/XMLSchema" xmlns:p="http://schemas.microsoft.com/office/2006/metadata/properties" xmlns:ns2="676eee27-4b38-47e3-9679-b885c4ad9a82" xmlns:ns3="5b49b230-4e1e-43b2-8392-39fe3e0fdecb" targetNamespace="http://schemas.microsoft.com/office/2006/metadata/properties" ma:root="true" ma:fieldsID="356176bd082f4df553dbd95f0fc6bc0c" ns2:_="" ns3:_="">
    <xsd:import namespace="676eee27-4b38-47e3-9679-b885c4ad9a82"/>
    <xsd:import namespace="5b49b230-4e1e-43b2-8392-39fe3e0fde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eee27-4b38-47e3-9679-b885c4ad9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49b230-4e1e-43b2-8392-39fe3e0fde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4c0a5b-ec1f-4aab-a3a4-63d976bb8cb4}" ma:internalName="TaxCatchAll" ma:showField="CatchAllData" ma:web="5b49b230-4e1e-43b2-8392-39fe3e0fde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eee27-4b38-47e3-9679-b885c4ad9a82">
      <Terms xmlns="http://schemas.microsoft.com/office/infopath/2007/PartnerControls"/>
    </lcf76f155ced4ddcb4097134ff3c332f>
    <TaxCatchAll xmlns="5b49b230-4e1e-43b2-8392-39fe3e0fde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ABBDA-077B-4D41-8644-C369F581D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eee27-4b38-47e3-9679-b885c4ad9a82"/>
    <ds:schemaRef ds:uri="5b49b230-4e1e-43b2-8392-39fe3e0fd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CB901-16FA-4449-8AAC-F862ACD058F5}">
  <ds:schemaRefs>
    <ds:schemaRef ds:uri="http://schemas.microsoft.com/sharepoint/v3/contenttype/forms"/>
  </ds:schemaRefs>
</ds:datastoreItem>
</file>

<file path=customXml/itemProps3.xml><?xml version="1.0" encoding="utf-8"?>
<ds:datastoreItem xmlns:ds="http://schemas.openxmlformats.org/officeDocument/2006/customXml" ds:itemID="{1B3EC065-2F4F-41A7-B645-F483041C491C}">
  <ds:schemaRefs>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5b49b230-4e1e-43b2-8392-39fe3e0fdecb"/>
    <ds:schemaRef ds:uri="676eee27-4b38-47e3-9679-b885c4ad9a82"/>
    <ds:schemaRef ds:uri="http://www.w3.org/XML/1998/namespace"/>
  </ds:schemaRefs>
</ds:datastoreItem>
</file>

<file path=customXml/itemProps4.xml><?xml version="1.0" encoding="utf-8"?>
<ds:datastoreItem xmlns:ds="http://schemas.openxmlformats.org/officeDocument/2006/customXml" ds:itemID="{638BF803-66BA-45AB-B920-17642D09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Jowle</dc:creator>
  <cp:keywords/>
  <dc:description/>
  <cp:lastModifiedBy>H Haunch - Staff - DMB</cp:lastModifiedBy>
  <cp:revision>16</cp:revision>
  <cp:lastPrinted>2019-09-06T08:39:00Z</cp:lastPrinted>
  <dcterms:created xsi:type="dcterms:W3CDTF">2022-06-30T10:27:00Z</dcterms:created>
  <dcterms:modified xsi:type="dcterms:W3CDTF">2022-07-18T08:52:00Z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0x0101005D42CFE3F7F7464B93FC99C6FC70682F</vt:lpwstr>
  </property>
  <property fmtid="{D5CDD505-2E9C-101B-9397-08002B2CF9AE}" pid="3" name="MediaServiceImageTags">
    <vt:lpwstr/>
  </property>
</Properties>
</file>